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EA141">
      <w:pPr>
        <w:pStyle w:val="2"/>
        <w:spacing w:before="0" w:after="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瑞安市2023学年第一学期小学五年级数学</w:t>
      </w:r>
    </w:p>
    <w:p w14:paraId="109333D4">
      <w:pPr>
        <w:pStyle w:val="2"/>
        <w:spacing w:before="0" w:after="0"/>
      </w:pPr>
      <w:r>
        <w:rPr>
          <w:b/>
          <w:bCs/>
          <w:sz w:val="40"/>
          <w:szCs w:val="40"/>
        </w:rPr>
        <w:t>期末检测试卷</w:t>
      </w:r>
    </w:p>
    <w:p w14:paraId="2CA1D950">
      <w:pPr>
        <w:spacing w:before="0" w:after="0"/>
        <w:jc w:val="center"/>
        <w:rPr>
          <w:rFonts w:hint="default" w:eastAsia="宋体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</w:t>
      </w:r>
      <w:r>
        <w:rPr>
          <w:sz w:val="24"/>
          <w:szCs w:val="24"/>
        </w:rPr>
        <w:t>（考试时间：80分钟）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2024.01</w:t>
      </w: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09"/>
        <w:gridCol w:w="845"/>
        <w:gridCol w:w="846"/>
        <w:gridCol w:w="846"/>
        <w:gridCol w:w="846"/>
        <w:gridCol w:w="846"/>
        <w:gridCol w:w="846"/>
        <w:gridCol w:w="1610"/>
      </w:tblGrid>
      <w:tr w14:paraId="69233569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96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47CBC7F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题次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0B565DC9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5F085C9E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二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4A4372BE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三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C33AFA3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四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3D39596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五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1C47D661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96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68DA7E7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合计</w:t>
            </w:r>
          </w:p>
        </w:tc>
      </w:tr>
      <w:tr w14:paraId="5F8C39C9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96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191B567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得分</w:t>
            </w:r>
          </w:p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5D94203C"/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0B40855B"/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B52F12F"/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0507212"/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536D47BA"/>
        </w:tc>
        <w:tc>
          <w:tcPr>
            <w:tcW w:w="50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46DE0E2"/>
        </w:tc>
        <w:tc>
          <w:tcPr>
            <w:tcW w:w="96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1448D5B3"/>
        </w:tc>
      </w:tr>
    </w:tbl>
    <w:p w14:paraId="62B3EEB6">
      <w:pPr>
        <w:pStyle w:val="4"/>
        <w:spacing w:before="0" w:after="0"/>
      </w:pPr>
      <w:r>
        <w:rPr>
          <w:b/>
          <w:bCs/>
          <w:sz w:val="32"/>
          <w:szCs w:val="32"/>
        </w:rPr>
        <w:t>一、我会选（下面的选项中只有一个正确答案，每题2分，共20分）</w:t>
      </w:r>
    </w:p>
    <w:p w14:paraId="585848AC">
      <w:pPr>
        <w:spacing w:before="0" w:after="0"/>
      </w:pPr>
      <w:r>
        <w:t xml:space="preserve">1. </w:t>
      </w:r>
      <w:r>
        <w:rPr>
          <w:sz w:val="24"/>
          <w:szCs w:val="24"/>
        </w:rPr>
        <w:t>下列各式中，得数与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10.1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4.8</m:t>
        </m:r>
      </m:oMath>
      <w:r>
        <w:rPr>
          <w:sz w:val="24"/>
          <w:szCs w:val="24"/>
        </w:rPr>
        <w:t xml:space="preserve">相等的算式是（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 xml:space="preserve"> ）。</w:t>
      </w:r>
    </w:p>
    <w:p w14:paraId="6F2DCED9">
      <w:pPr>
        <w:tabs>
          <w:tab w:val="left" w:pos="2138"/>
          <w:tab w:val="left" w:pos="4277"/>
          <w:tab w:val="left" w:pos="6415"/>
        </w:tabs>
        <w:spacing w:before="0" w:after="0"/>
      </w:pPr>
      <w:r>
        <w:t xml:space="preserve">A. </w:t>
      </w:r>
      <m:oMath>
        <m:r>
          <m:rPr/>
          <w:rPr>
            <w:rFonts w:ascii="Cambria Math" w:hAnsi="Cambria Math" w:eastAsia="Cambria Math" w:cs="Cambria Math"/>
            <w:color w:val="000000"/>
          </w:rPr>
          <m:t>1.01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48</m:t>
        </m:r>
      </m:oMath>
      <w:r>
        <w:tab/>
      </w:r>
      <w:r>
        <w:t xml:space="preserve">B. </w:t>
      </w:r>
      <m:oMath>
        <m:r>
          <m:rPr/>
          <w:rPr>
            <w:rFonts w:ascii="Cambria Math" w:hAnsi="Cambria Math" w:eastAsia="Cambria Math" w:cs="Cambria Math"/>
            <w:color w:val="000000"/>
          </w:rPr>
          <m:t>101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0.048</m:t>
        </m:r>
      </m:oMath>
      <w:r>
        <w:tab/>
      </w:r>
      <w:r>
        <w:t xml:space="preserve">C. </w:t>
      </w:r>
      <m:oMath>
        <m:r>
          <m:rPr/>
          <w:rPr>
            <w:rFonts w:ascii="Cambria Math" w:hAnsi="Cambria Math" w:eastAsia="Cambria Math" w:cs="Cambria Math"/>
            <w:color w:val="000000"/>
          </w:rPr>
          <m:t>1010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0.48</m:t>
        </m:r>
      </m:oMath>
      <w:r>
        <w:tab/>
      </w:r>
      <w:r>
        <w:t xml:space="preserve">D. </w:t>
      </w:r>
      <m:oMath>
        <m:r>
          <m:rPr/>
          <w:rPr>
            <w:rFonts w:ascii="Cambria Math" w:hAnsi="Cambria Math" w:eastAsia="Cambria Math" w:cs="Cambria Math"/>
            <w:color w:val="000000"/>
          </w:rPr>
          <m:t>0.101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48</m:t>
        </m:r>
      </m:oMath>
    </w:p>
    <w:p w14:paraId="7B8D393F">
      <w:pPr>
        <w:spacing w:before="0" w:after="0"/>
      </w:pPr>
      <w:r>
        <w:t xml:space="preserve">2. </w:t>
      </w:r>
      <w:r>
        <w:rPr>
          <w:sz w:val="24"/>
          <w:szCs w:val="24"/>
        </w:rPr>
        <w:t>果农们要将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68.4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kg</m:t>
        </m:r>
      </m:oMath>
      <w:r>
        <w:rPr>
          <w:sz w:val="24"/>
          <w:szCs w:val="24"/>
        </w:rPr>
        <w:t>的陶山甘蔗装进纸箱，每个纸箱最多可以装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kg</m:t>
        </m:r>
      </m:oMath>
      <w:r>
        <w:rPr>
          <w:sz w:val="24"/>
          <w:szCs w:val="24"/>
        </w:rPr>
        <w:t>陶山甘蔗。装这些陶山甘蔗至少需要准备（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 xml:space="preserve"> ）个纸箱。</w:t>
      </w:r>
    </w:p>
    <w:p w14:paraId="1781A6DA">
      <w:pPr>
        <w:tabs>
          <w:tab w:val="left" w:pos="2138"/>
          <w:tab w:val="left" w:pos="4277"/>
          <w:tab w:val="left" w:pos="6415"/>
        </w:tabs>
        <w:spacing w:before="0" w:after="0"/>
      </w:pPr>
      <w:r>
        <w:t>A. 15</w:t>
      </w:r>
      <w:r>
        <w:tab/>
      </w:r>
      <w:r>
        <w:t>B. 15.2</w:t>
      </w:r>
      <w:r>
        <w:tab/>
      </w:r>
      <w:r>
        <w:t>C. 16</w:t>
      </w:r>
      <w:r>
        <w:tab/>
      </w:r>
      <w:r>
        <w:t>D. 17</w:t>
      </w:r>
    </w:p>
    <w:p w14:paraId="5A33B4EF">
      <w:pPr>
        <w:spacing w:before="0" w:after="0"/>
        <w:jc w:val="left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4926330</wp:posOffset>
            </wp:positionH>
            <wp:positionV relativeFrom="paragraph">
              <wp:posOffset>36830</wp:posOffset>
            </wp:positionV>
            <wp:extent cx="777240" cy="782955"/>
            <wp:effectExtent l="0" t="0" r="3810" b="1714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782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3. 17世纪中叶，浪漫的数学家笛卡尔在研究中推导出一个方程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r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I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−sin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θ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4"/>
          <w:szCs w:val="24"/>
        </w:rPr>
        <w:t>，后来的研究人员利用这个方程画出了一个封闭的图形，形状就像爱心，也称“爱心公式”。把这个图案画在方格纸上，如右图（图中每个小方格的面积是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cm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up>
        </m:sSup>
      </m:oMath>
      <w:r>
        <w:rPr>
          <w:sz w:val="24"/>
          <w:szCs w:val="24"/>
        </w:rPr>
        <w:t xml:space="preserve">）。这个心形图案的面积约为（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c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up>
        </m:sSup>
      </m:oMath>
      <w:r>
        <w:rPr>
          <w:sz w:val="24"/>
          <w:szCs w:val="24"/>
        </w:rPr>
        <w:t>。</w:t>
      </w:r>
    </w:p>
    <w:p w14:paraId="2306B052">
      <w:pPr>
        <w:tabs>
          <w:tab w:val="left" w:pos="2138"/>
          <w:tab w:val="left" w:pos="4277"/>
          <w:tab w:val="left" w:pos="6415"/>
        </w:tabs>
        <w:spacing w:before="0" w:after="0"/>
      </w:pPr>
      <w:r>
        <w:t>A. 20</w:t>
      </w:r>
      <w:r>
        <w:tab/>
      </w:r>
      <w:r>
        <w:t>B. 30</w:t>
      </w:r>
      <w:r>
        <w:tab/>
      </w:r>
      <w:r>
        <w:t>C. 42</w:t>
      </w:r>
      <w:r>
        <w:tab/>
      </w:r>
      <w:r>
        <w:t>D. 48</w:t>
      </w:r>
    </w:p>
    <w:p w14:paraId="41C2FDBF">
      <w:pPr>
        <w:spacing w:before="0" w:after="0"/>
      </w:pPr>
      <w:r>
        <w:t xml:space="preserve">4. </w:t>
      </w:r>
      <w:r>
        <w:rPr>
          <w:sz w:val="24"/>
          <w:szCs w:val="24"/>
        </w:rPr>
        <w:t xml:space="preserve">一个盒子里有6颗红球、8颗白球、15颗黑球和4颗黄球，且大小相同，从盒中摸一个球，摸出（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）的可能性最大。</w:t>
      </w:r>
    </w:p>
    <w:p w14:paraId="6B8D4F52">
      <w:pPr>
        <w:tabs>
          <w:tab w:val="left" w:pos="2138"/>
          <w:tab w:val="left" w:pos="4277"/>
          <w:tab w:val="left" w:pos="6415"/>
        </w:tabs>
        <w:spacing w:before="0" w:after="0"/>
      </w:pPr>
      <w:r>
        <w:t>A. 红球</w:t>
      </w:r>
      <w:r>
        <w:tab/>
      </w:r>
      <w:r>
        <w:t>B. 白球</w:t>
      </w:r>
      <w:r>
        <w:tab/>
      </w:r>
      <w:r>
        <w:t>C. 黑球</w:t>
      </w:r>
      <w:r>
        <w:tab/>
      </w:r>
      <w:r>
        <w:t>D. 黄球</w:t>
      </w:r>
    </w:p>
    <w:p w14:paraId="0F2D86BD">
      <w:pPr>
        <w:spacing w:before="0" w:after="0"/>
      </w:pPr>
      <w:r>
        <w:t xml:space="preserve">5. </w:t>
      </w:r>
      <w:r>
        <w:rPr>
          <w:sz w:val="24"/>
          <w:szCs w:val="24"/>
        </w:rPr>
        <w:t>与方程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5y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15</m:t>
        </m:r>
      </m:oMath>
      <w:r>
        <w:rPr>
          <w:sz w:val="24"/>
          <w:szCs w:val="24"/>
        </w:rPr>
        <w:t xml:space="preserve">的解相同的方程是（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）。</w:t>
      </w:r>
    </w:p>
    <w:p w14:paraId="51547158">
      <w:pPr>
        <w:tabs>
          <w:tab w:val="left" w:pos="2138"/>
          <w:tab w:val="left" w:pos="4277"/>
          <w:tab w:val="left" w:pos="6415"/>
        </w:tabs>
        <w:spacing w:before="0" w:after="0"/>
      </w:pPr>
      <w:r>
        <w:t xml:space="preserve">A. </w:t>
      </w:r>
      <m:oMath>
        <m:r>
          <m:rPr/>
          <w:rPr>
            <w:rFonts w:ascii="Cambria Math" w:hAnsi="Cambria Math" w:eastAsia="Cambria Math" w:cs="Cambria Math"/>
            <w:color w:val="000000"/>
          </w:rPr>
          <m:t>3y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8</m:t>
        </m:r>
      </m:oMath>
      <w:r>
        <w:tab/>
      </w:r>
      <w:r>
        <w:t xml:space="preserve">B. </w:t>
      </w:r>
      <m:oMath>
        <m:r>
          <m:rPr/>
          <w:rPr>
            <w:rFonts w:ascii="Cambria Math" w:hAnsi="Cambria Math" w:eastAsia="Cambria Math" w:cs="Cambria Math"/>
            <w:color w:val="000000"/>
          </w:rPr>
          <m:t>3y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1.8</m:t>
        </m:r>
      </m:oMath>
      <w:r>
        <w:tab/>
      </w:r>
      <w:r>
        <w:t xml:space="preserve">C. </w:t>
      </w:r>
      <m:oMath>
        <m:r>
          <m:rPr/>
          <w:rPr>
            <w:rFonts w:ascii="Cambria Math" w:hAnsi="Cambria Math" w:eastAsia="Cambria Math" w:cs="Cambria Math"/>
            <w:color w:val="000000"/>
          </w:rPr>
          <m:t>2y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+</m:t>
        </m:r>
        <m:r>
          <m:rPr/>
          <w:rPr>
            <w:rFonts w:ascii="Cambria Math" w:hAnsi="Cambria Math" w:eastAsia="Cambria Math" w:cs="Cambria Math"/>
            <w:color w:val="000000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11</m:t>
        </m:r>
      </m:oMath>
      <w:r>
        <w:tab/>
      </w:r>
      <w:r>
        <w:t xml:space="preserve">D. </w:t>
      </w:r>
      <m:oMath>
        <m:r>
          <m:rPr/>
          <w:rPr>
            <w:rFonts w:ascii="Cambria Math" w:hAnsi="Cambria Math" w:eastAsia="Cambria Math" w:cs="Cambria Math"/>
            <w:color w:val="000000"/>
          </w:rPr>
          <m:t>18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y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=</m:t>
        </m:r>
        <m:r>
          <m:rPr/>
          <w:rPr>
            <w:rFonts w:ascii="Cambria Math" w:hAnsi="Cambria Math" w:eastAsia="Cambria Math" w:cs="Cambria Math"/>
            <w:color w:val="000000"/>
          </w:rPr>
          <m:t>3</m:t>
        </m:r>
      </m:oMath>
    </w:p>
    <w:p w14:paraId="1A3ABD21">
      <w:pPr>
        <w:spacing w:before="0" w:after="0"/>
        <w:jc w:val="left"/>
      </w:pPr>
      <w:r>
        <w:rPr>
          <w:sz w:val="24"/>
          <w:szCs w:val="24"/>
        </w:rPr>
        <w:t>6. 妈妈去瑞安市农贸市场批发了一些阿克苏苹果，但不小心把收据弄脏了。那么，这些苹果的总价可能是（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 ）。</w:t>
      </w:r>
    </w:p>
    <w:p w14:paraId="1E3B1A4C">
      <w:pPr>
        <w:tabs>
          <w:tab w:val="left" w:pos="2138"/>
          <w:tab w:val="left" w:pos="4277"/>
          <w:tab w:val="left" w:pos="6415"/>
        </w:tabs>
        <w:spacing w:before="0" w:after="0"/>
      </w:pPr>
      <w:r>
        <w:t>A. 54.19元</w:t>
      </w:r>
      <w:r>
        <w:rPr>
          <w:rFonts w:hint="eastAsia"/>
          <w:lang w:val="en-US" w:eastAsia="zh-CN"/>
        </w:rPr>
        <w:t xml:space="preserve">                  </w:t>
      </w:r>
      <w:r>
        <w:t>B. 58.24元</w:t>
      </w:r>
      <w:r>
        <w:rPr>
          <w:rFonts w:hint="eastAsia"/>
          <w:lang w:val="en-US" w:eastAsia="zh-CN"/>
        </w:rPr>
        <w:t xml:space="preserve">                 </w:t>
      </w:r>
      <w:r>
        <w:t>C. 72.09元</w:t>
      </w:r>
      <w:r>
        <w:rPr>
          <w:rFonts w:hint="eastAsia"/>
          <w:lang w:val="en-US" w:eastAsia="zh-CN"/>
        </w:rPr>
        <w:t xml:space="preserve">                  </w:t>
      </w:r>
      <w:r>
        <w:t>D. 80.12元</w:t>
      </w:r>
    </w:p>
    <w:p w14:paraId="53DF8A59">
      <w:pPr>
        <w:spacing w:before="0" w:after="0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1893570</wp:posOffset>
            </wp:positionH>
            <wp:positionV relativeFrom="paragraph">
              <wp:posOffset>73025</wp:posOffset>
            </wp:positionV>
            <wp:extent cx="2004695" cy="1365250"/>
            <wp:effectExtent l="0" t="0" r="14605" b="6350"/>
            <wp:wrapSquare wrapText="bothSides"/>
            <wp:docPr id="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4695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6BE3EB">
      <w:pPr>
        <w:spacing w:before="0" w:after="0"/>
      </w:pPr>
    </w:p>
    <w:p w14:paraId="0283F5FA">
      <w:pPr>
        <w:spacing w:before="0" w:after="0"/>
      </w:pPr>
    </w:p>
    <w:p w14:paraId="7C5D5D98">
      <w:pPr>
        <w:spacing w:before="0" w:after="0"/>
      </w:pPr>
    </w:p>
    <w:p w14:paraId="1D01EB83">
      <w:pPr>
        <w:spacing w:before="0" w:after="0"/>
      </w:pPr>
    </w:p>
    <w:p w14:paraId="7A2E3EBE">
      <w:pPr>
        <w:spacing w:before="0" w:after="0"/>
      </w:pPr>
    </w:p>
    <w:p w14:paraId="63F12559">
      <w:pPr>
        <w:spacing w:before="0" w:after="0"/>
      </w:pPr>
      <w:r>
        <w:t xml:space="preserve">7. </w:t>
      </w:r>
      <w:r>
        <w:rPr>
          <w:sz w:val="24"/>
          <w:szCs w:val="24"/>
        </w:rPr>
        <w:t>下列选项中不能用方程“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14</m:t>
        </m:r>
      </m:oMath>
      <w:r>
        <w:rPr>
          <w:sz w:val="24"/>
          <w:szCs w:val="24"/>
        </w:rPr>
        <w:t xml:space="preserve">”来表示的是（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）。</w:t>
      </w:r>
    </w:p>
    <w:p w14:paraId="06A1E78C">
      <w:pPr>
        <w:spacing w:before="0" w:after="0"/>
      </w:pPr>
      <w:r>
        <w:t xml:space="preserve">A. </w:t>
      </w:r>
      <w:r>
        <w:drawing>
          <wp:inline distT="0" distB="0" distL="0" distR="0">
            <wp:extent cx="480060" cy="3962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长方形的周长是14</w:t>
      </w:r>
      <w:r>
        <w:rPr>
          <w:rFonts w:hint="eastAsia"/>
          <w:lang w:val="en-US" w:eastAsia="zh-CN"/>
        </w:rPr>
        <w:t xml:space="preserve">                             </w:t>
      </w:r>
      <w:r>
        <w:t xml:space="preserve">B. </w:t>
      </w:r>
      <w:r>
        <w:drawing>
          <wp:inline distT="0" distB="0" distL="0" distR="0">
            <wp:extent cx="620395" cy="448945"/>
            <wp:effectExtent l="0" t="0" r="8255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0395" cy="44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1863B">
      <w:pPr>
        <w:spacing w:before="0" w:after="0"/>
      </w:pPr>
      <w:r>
        <w:t>C. 某小组男生有</w:t>
      </w:r>
      <m:oMath>
        <m:r>
          <m:rPr/>
          <w:rPr>
            <w:rFonts w:ascii="Cambria Math" w:hAnsi="Cambria Math" w:eastAsia="Cambria Math" w:cs="Cambria Math"/>
            <w:color w:val="000000"/>
          </w:rPr>
          <m:t>x</m:t>
        </m:r>
      </m:oMath>
      <w:r>
        <w:t>人，女生比男生多8人，该小组一共有14人。</w:t>
      </w:r>
    </w:p>
    <w:p w14:paraId="0CE760EC">
      <w:pPr>
        <w:spacing w:before="0" w:after="0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4627245</wp:posOffset>
            </wp:positionH>
            <wp:positionV relativeFrom="paragraph">
              <wp:posOffset>440055</wp:posOffset>
            </wp:positionV>
            <wp:extent cx="968375" cy="704850"/>
            <wp:effectExtent l="0" t="0" r="3175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D. </w:t>
      </w:r>
      <w:r>
        <w:drawing>
          <wp:inline distT="0" distB="0" distL="0" distR="0">
            <wp:extent cx="1400175" cy="327025"/>
            <wp:effectExtent l="0" t="0" r="9525" b="158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32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AC76E">
      <w:pPr>
        <w:spacing w:before="0" w:after="0"/>
        <w:jc w:val="left"/>
      </w:pPr>
      <w:r>
        <w:rPr>
          <w:sz w:val="24"/>
          <w:szCs w:val="24"/>
        </w:rPr>
        <w:t>8. 明明在解决“王阿姨用一根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12.4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m</m:t>
        </m:r>
      </m:oMath>
      <w:r>
        <w:rPr>
          <w:sz w:val="24"/>
          <w:szCs w:val="24"/>
        </w:rPr>
        <w:t>长的丝带包装礼盒，每包装一个礼盒要用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m</m:t>
        </m:r>
      </m:oMath>
      <w:r>
        <w:rPr>
          <w:sz w:val="24"/>
          <w:szCs w:val="24"/>
        </w:rPr>
        <w:t xml:space="preserve">丝带。这根丝带最多可以包装多少个礼盒？”时，列出了竖式（如图）。那么，竖式中的余数“4”表示（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）。</w:t>
      </w:r>
    </w:p>
    <w:p w14:paraId="537D684E">
      <w:pPr>
        <w:tabs>
          <w:tab w:val="left" w:pos="2138"/>
          <w:tab w:val="left" w:pos="4277"/>
          <w:tab w:val="left" w:pos="6415"/>
        </w:tabs>
        <w:spacing w:before="0" w:after="0"/>
      </w:pPr>
      <w:r>
        <w:t xml:space="preserve">A. </w:t>
      </w:r>
      <m:oMath>
        <m:r>
          <m:rPr/>
          <w:rPr>
            <w:rFonts w:ascii="Cambria Math" w:hAnsi="Cambria Math" w:eastAsia="Cambria Math" w:cs="Cambria Math"/>
            <w:color w:val="000000"/>
          </w:rPr>
          <m:t>0.4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m</m:t>
        </m:r>
      </m:oMath>
      <w:r>
        <w:tab/>
      </w:r>
      <w:r>
        <w:t xml:space="preserve">B. </w:t>
      </w:r>
      <m:oMath>
        <m:r>
          <m:rPr/>
          <w:rPr>
            <w:rFonts w:ascii="Cambria Math" w:hAnsi="Cambria Math" w:eastAsia="Cambria Math" w:cs="Cambria Math"/>
            <w:color w:val="000000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m</m:t>
        </m:r>
      </m:oMath>
      <w:r>
        <w:tab/>
      </w:r>
      <w:r>
        <w:t>C. 0.4个礼盒</w:t>
      </w:r>
      <w:r>
        <w:tab/>
      </w:r>
      <w:r>
        <w:t>D. 4个礼盒</w:t>
      </w:r>
    </w:p>
    <w:p w14:paraId="535B1B2F">
      <w:pPr>
        <w:spacing w:before="0" w:after="0"/>
        <w:jc w:val="left"/>
        <w:rPr>
          <w:rFonts w:hint="eastAsia"/>
          <w:sz w:val="24"/>
          <w:szCs w:val="24"/>
          <w:lang w:val="en-US" w:eastAsia="zh-CN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556895</wp:posOffset>
            </wp:positionV>
            <wp:extent cx="2543175" cy="264160"/>
            <wp:effectExtent l="0" t="0" r="9525" b="254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264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9.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、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、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c</m:t>
        </m:r>
      </m:oMath>
      <w:r>
        <w:rPr>
          <w:sz w:val="24"/>
          <w:szCs w:val="24"/>
        </w:rPr>
        <w:t>对应的点都是一位小数，在数轴上表示如下。下面（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 xml:space="preserve">  ）的计算结果与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c</m:t>
        </m:r>
      </m:oMath>
      <w:r>
        <w:rPr>
          <w:sz w:val="24"/>
          <w:szCs w:val="24"/>
        </w:rPr>
        <w:t>点对应的数最接近。</w:t>
      </w:r>
      <w:r>
        <w:rPr>
          <w:rFonts w:hint="eastAsia"/>
          <w:sz w:val="24"/>
          <w:szCs w:val="24"/>
          <w:lang w:val="en-US" w:eastAsia="zh-CN"/>
        </w:rPr>
        <w:t xml:space="preserve">   </w:t>
      </w:r>
    </w:p>
    <w:p w14:paraId="6BE5D4AF">
      <w:pPr>
        <w:spacing w:before="0" w:after="0"/>
        <w:jc w:val="left"/>
      </w:pPr>
      <w:r>
        <w:rPr>
          <w:rFonts w:hint="eastAsia"/>
          <w:sz w:val="24"/>
          <w:szCs w:val="24"/>
          <w:lang w:val="en-US" w:eastAsia="zh-CN"/>
        </w:rPr>
        <w:t xml:space="preserve">                    </w:t>
      </w:r>
    </w:p>
    <w:p w14:paraId="188F541A">
      <w:pPr>
        <w:tabs>
          <w:tab w:val="left" w:pos="2138"/>
          <w:tab w:val="left" w:pos="4277"/>
          <w:tab w:val="left" w:pos="6415"/>
        </w:tabs>
        <w:spacing w:before="0" w:after="0"/>
      </w:pPr>
      <w:r>
        <w:t xml:space="preserve">A. </w:t>
      </w:r>
      <m:oMath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−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</m:oMath>
      <w:r>
        <w:tab/>
      </w:r>
      <w:r>
        <w:t xml:space="preserve">B. 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×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</m:oMath>
      <w:r>
        <w:tab/>
      </w:r>
      <w:r>
        <w:t xml:space="preserve">C. </w:t>
      </w:r>
      <m:oMath>
        <m:r>
          <m:rPr/>
          <w:rPr>
            <w:rFonts w:ascii="Cambria Math" w:hAnsi="Cambria Math" w:eastAsia="Cambria Math" w:cs="Cambria Math"/>
            <w:color w:val="000000"/>
          </w:rPr>
          <m:t>a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b</m:t>
        </m:r>
      </m:oMath>
      <w:r>
        <w:tab/>
      </w:r>
      <w:r>
        <w:t xml:space="preserve">D. </w:t>
      </w:r>
      <m:oMath>
        <m:r>
          <m:rPr/>
          <w:rPr>
            <w:rFonts w:ascii="Cambria Math" w:hAnsi="Cambria Math" w:eastAsia="Cambria Math" w:cs="Cambria Math"/>
            <w:color w:val="000000"/>
          </w:rPr>
          <m:t>b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</w:rPr>
          <m:t>÷</m:t>
        </m:r>
        <m:r>
          <m:rPr/>
          <w:rPr>
            <w:rFonts w:ascii="Cambria Math" w:hAnsi="Cambria Math" w:eastAsia="Cambria Math" w:cs="Cambria Math"/>
            <w:color w:val="000000"/>
          </w:rPr>
          <m:t>a</m:t>
        </m:r>
      </m:oMath>
    </w:p>
    <w:p w14:paraId="470FB894">
      <w:pPr>
        <w:spacing w:before="0" w:after="0"/>
        <w:jc w:val="left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4716780</wp:posOffset>
            </wp:positionH>
            <wp:positionV relativeFrom="paragraph">
              <wp:posOffset>16510</wp:posOffset>
            </wp:positionV>
            <wp:extent cx="1268095" cy="746125"/>
            <wp:effectExtent l="0" t="0" r="8255" b="15875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746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10. 右图是由边长为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cm</m:t>
        </m:r>
      </m:oMath>
      <w:r>
        <w:rPr>
          <w:sz w:val="24"/>
          <w:szCs w:val="24"/>
        </w:rPr>
        <w:t>和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cm</m:t>
        </m:r>
      </m:oMath>
      <w:r>
        <w:rPr>
          <w:sz w:val="24"/>
          <w:szCs w:val="24"/>
        </w:rPr>
        <w:t>的两个正方形组合而成，点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P</m:t>
        </m:r>
      </m:oMath>
      <w:r>
        <w:rPr>
          <w:sz w:val="24"/>
          <w:szCs w:val="24"/>
        </w:rPr>
        <w:t>从C点出发，以每秒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lcm</m:t>
        </m:r>
      </m:oMath>
      <w:r>
        <w:rPr>
          <w:sz w:val="24"/>
          <w:szCs w:val="24"/>
        </w:rPr>
        <w:t>的速度沿着该图形的最外围线段移动，当点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P</m:t>
        </m:r>
      </m:oMath>
      <w:r>
        <w:rPr>
          <w:sz w:val="24"/>
          <w:szCs w:val="24"/>
        </w:rPr>
        <w:t xml:space="preserve">运动至（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 xml:space="preserve"> ）秒时，点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P</m:t>
        </m:r>
      </m:oMath>
      <w:r>
        <w:rPr>
          <w:sz w:val="24"/>
          <w:szCs w:val="24"/>
        </w:rPr>
        <w:t>与点A、点B所组成的三角形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ABP</m:t>
        </m:r>
      </m:oMath>
      <w:r>
        <w:rPr>
          <w:sz w:val="24"/>
          <w:szCs w:val="24"/>
        </w:rPr>
        <w:t>面积最大。</w:t>
      </w:r>
    </w:p>
    <w:p w14:paraId="26981100">
      <w:pPr>
        <w:tabs>
          <w:tab w:val="left" w:pos="2138"/>
          <w:tab w:val="left" w:pos="4277"/>
          <w:tab w:val="left" w:pos="6415"/>
        </w:tabs>
        <w:spacing w:before="0" w:after="0"/>
      </w:pPr>
      <w:r>
        <w:t>A. 5</w:t>
      </w:r>
      <w:r>
        <w:tab/>
      </w:r>
      <w:r>
        <w:t>B. 10</w:t>
      </w:r>
      <w:r>
        <w:tab/>
      </w:r>
      <w:r>
        <w:t>C. 15</w:t>
      </w:r>
      <w:r>
        <w:tab/>
      </w:r>
      <w:r>
        <w:t>D. 25</w:t>
      </w:r>
    </w:p>
    <w:p w14:paraId="69ED78C5">
      <w:pPr>
        <w:pStyle w:val="4"/>
        <w:spacing w:before="0" w:after="0"/>
      </w:pPr>
      <w:r>
        <w:rPr>
          <w:b/>
          <w:bCs/>
          <w:sz w:val="32"/>
          <w:szCs w:val="32"/>
        </w:rPr>
        <w:t>二、我会填（每题2分，共20分）</w:t>
      </w:r>
    </w:p>
    <w:p w14:paraId="7ADEEE38">
      <w:pPr>
        <w:spacing w:before="0" w:after="0"/>
      </w:pPr>
      <w:r>
        <w:t xml:space="preserve">11.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2.08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6.2</m:t>
        </m:r>
      </m:oMath>
      <w:r>
        <w:rPr>
          <w:sz w:val="24"/>
          <w:szCs w:val="24"/>
        </w:rPr>
        <w:t xml:space="preserve">的积是（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）位小数。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1.2</m:t>
        </m:r>
      </m:oMath>
      <w:r>
        <w:rPr>
          <w:sz w:val="24"/>
          <w:szCs w:val="24"/>
        </w:rPr>
        <w:t xml:space="preserve">的商用循环小数表示是（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）。</w:t>
      </w:r>
    </w:p>
    <w:p w14:paraId="33B772B9">
      <w:pPr>
        <w:spacing w:before="0" w:after="0"/>
      </w:pPr>
      <w:r>
        <w:t xml:space="preserve">12. </w:t>
      </w:r>
      <w:r>
        <w:rPr>
          <w:sz w:val="24"/>
          <w:szCs w:val="24"/>
        </w:rPr>
        <w:t xml:space="preserve">“宸宸”是2023年杭州亚运会的吉祥物之一。制作一个这样的吉祥物需要0.8米布，15米的布最多能做（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）个这样的吉祥物；如果每个吉祥物售价20.5元，一共可以卖（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）元。</w:t>
      </w:r>
    </w:p>
    <w:p w14:paraId="0D07974C">
      <w:pPr>
        <w:spacing w:before="0" w:after="0"/>
        <w:jc w:val="left"/>
      </w:pPr>
      <w:r>
        <w:rPr>
          <w:sz w:val="24"/>
          <w:szCs w:val="24"/>
        </w:rPr>
        <w:t>13. 在下面的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◯</m:t>
        </m:r>
      </m:oMath>
      <w:r>
        <w:rPr>
          <w:sz w:val="24"/>
          <w:szCs w:val="24"/>
        </w:rPr>
        <w:t>里填上“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&gt;</m:t>
        </m:r>
      </m:oMath>
      <w:r>
        <w:rPr>
          <w:sz w:val="24"/>
          <w:szCs w:val="24"/>
        </w:rPr>
        <w:t>”“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&lt;</m:t>
        </m:r>
      </m:oMath>
      <w:r>
        <w:rPr>
          <w:sz w:val="24"/>
          <w:szCs w:val="24"/>
        </w:rPr>
        <w:t>”或“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>”。</w:t>
      </w:r>
    </w:p>
    <w:p w14:paraId="3391292C">
      <w:pPr>
        <w:spacing w:before="0" w:after="0"/>
        <w:jc w:val="left"/>
        <m:rPr/>
        <w:rPr>
          <w:rFonts w:hint="default" w:hAnsi="Cambria Math" w:cs="Cambria Math"/>
          <w:i/>
          <w:color w:val="000000"/>
          <w:sz w:val="24"/>
          <w:szCs w:val="24"/>
          <w:lang w:val="en-US" w:eastAsia="zh-CN"/>
        </w:rPr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12.22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0.98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12.22</m:t>
        </m:r>
        <m:r>
          <m:rPr/>
          <w:rPr>
            <w:rFonts w:hint="default" w:ascii="Cambria Math" w:hAnsi="Cambria Math" w:cs="Cambria Math"/>
            <w:color w:val="000000"/>
            <w:sz w:val="24"/>
            <w:szCs w:val="24"/>
            <w:lang w:val="en-US" w:eastAsia="zh-CN"/>
          </w:rPr>
          <m:t xml:space="preserve">                                              </m:t>
        </m:r>
      </m:oMath>
      <w:r>
        <w:rPr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0.64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</m:t>
        </m:r>
        <m:r>
          <m:rPr/>
          <w:rPr>
            <w:rFonts w:hint="default" w:ascii="Cambria Math" w:hAnsi="Cambria Math" w:cs="Cambria Math"/>
            <w:color w:val="000000"/>
            <w:sz w:val="24"/>
            <w:szCs w:val="24"/>
            <w:lang w:val="en-US" w:eastAsia="zh-CN"/>
          </w:rPr>
          <m:t xml:space="preserve">     </m:t>
        </m:r>
      </m:oMath>
    </w:p>
    <w:p w14:paraId="6D3DD93E">
      <w:pPr>
        <w:spacing w:before="0" w:after="0"/>
        <w:jc w:val="left"/>
      </w:pPr>
      <m:oMath>
        <m:r>
          <m:rPr/>
          <w:rPr>
            <w:rFonts w:hint="default" w:ascii="Cambria Math" w:hAnsi="Cambria Math" w:cs="Cambria Math"/>
            <w:color w:val="000000"/>
            <w:sz w:val="24"/>
            <w:szCs w:val="24"/>
            <w:lang w:val="en-US" w:eastAsia="zh-CN"/>
          </w:rPr>
          <m:t xml:space="preserve"> 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0.4</m:t>
        </m:r>
      </m:oMath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◯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</m:t>
        </m:r>
      </m:oMath>
    </w:p>
    <w:p w14:paraId="15063306">
      <w:pPr>
        <w:spacing w:before="0" w:after="0"/>
      </w:pPr>
      <w:r>
        <w:t xml:space="preserve">14. </w:t>
      </w:r>
      <w:r>
        <w:rPr>
          <w:sz w:val="24"/>
          <w:szCs w:val="24"/>
        </w:rPr>
        <w:t xml:space="preserve">一个两位小数“四舍五入”后得到的近似数是5.4，这个两位小数最大是（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），最小是（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 ）。</w:t>
      </w:r>
    </w:p>
    <w:p w14:paraId="290F95D1">
      <w:pPr>
        <w:spacing w:before="0" w:after="0"/>
      </w:pPr>
      <w:r>
        <w:t xml:space="preserve">15. </w:t>
      </w:r>
      <w:r>
        <w:rPr>
          <w:sz w:val="24"/>
          <w:szCs w:val="24"/>
        </w:rPr>
        <w:t xml:space="preserve">某新能源电动车行驶400千米耗电80千瓦时。那么这种新能源电动车耗电1千瓦时，能行驶（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）千米；如果行驶1千米，耗电（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）千瓦时。</w:t>
      </w:r>
    </w:p>
    <w:p w14:paraId="4AC856C3">
      <w:pPr>
        <w:spacing w:before="0" w:after="0"/>
        <w:jc w:val="left"/>
      </w:pPr>
      <w:r>
        <w:rPr>
          <w:sz w:val="24"/>
          <w:szCs w:val="24"/>
        </w:rPr>
        <w:t xml:space="preserve">16. 如下图，为了防止衣架滑动，爸爸在一根晾衣竿上等距离打了20个圆孔。那么，这些圆孔将晾衣竿平均分成了（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）小段，这根晾衣竿的长是（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m</m:t>
        </m:r>
      </m:oMath>
      <w:r>
        <w:rPr>
          <w:sz w:val="24"/>
          <w:szCs w:val="24"/>
        </w:rPr>
        <w:t>。</w:t>
      </w:r>
    </w:p>
    <w:p w14:paraId="6D828453">
      <w:pPr>
        <w:spacing w:before="0" w:after="0"/>
        <w:jc w:val="center"/>
      </w:pPr>
      <w:r>
        <w:drawing>
          <wp:inline distT="0" distB="0" distL="0" distR="0">
            <wp:extent cx="3375025" cy="463550"/>
            <wp:effectExtent l="0" t="0" r="15875" b="1270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5025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93611">
      <w:pPr>
        <w:spacing w:before="0" w:after="0"/>
      </w:pPr>
      <w:r>
        <w:t xml:space="preserve">17. </w:t>
      </w:r>
      <w:r>
        <w:rPr>
          <w:sz w:val="24"/>
          <w:szCs w:val="24"/>
        </w:rPr>
        <w:t>根据等式性质，如果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1012y</m:t>
        </m:r>
      </m:oMath>
      <w:r>
        <w:rPr>
          <w:sz w:val="24"/>
          <w:szCs w:val="24"/>
        </w:rPr>
        <w:t>，那么，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10x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）；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）。</w:t>
      </w:r>
    </w:p>
    <w:p w14:paraId="7AA33222">
      <w:pPr>
        <w:spacing w:before="0" w:after="0"/>
        <w:jc w:val="left"/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4525645</wp:posOffset>
            </wp:positionH>
            <wp:positionV relativeFrom="paragraph">
              <wp:posOffset>856615</wp:posOffset>
            </wp:positionV>
            <wp:extent cx="1304925" cy="852170"/>
            <wp:effectExtent l="0" t="0" r="9525" b="5080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52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4461510</wp:posOffset>
            </wp:positionH>
            <wp:positionV relativeFrom="paragraph">
              <wp:posOffset>38100</wp:posOffset>
            </wp:positionV>
            <wp:extent cx="1379220" cy="734695"/>
            <wp:effectExtent l="0" t="0" r="11430" b="8255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18. 如图直线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l</m:t>
        </m:r>
      </m:oMath>
      <w:r>
        <w:rPr>
          <w:sz w:val="24"/>
          <w:szCs w:val="24"/>
        </w:rPr>
        <w:t>是两个三角形的对称轴，已知C点用数对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,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4"/>
          <w:szCs w:val="24"/>
        </w:rPr>
        <w:t xml:space="preserve">表示，那么，A点用数对表示为（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），B点用数对表示为（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，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）。</w:t>
      </w:r>
    </w:p>
    <w:p w14:paraId="2F3A39D9">
      <w:pPr>
        <w:spacing w:before="0" w:after="0"/>
        <w:jc w:val="left"/>
      </w:pPr>
      <w:r>
        <w:rPr>
          <w:sz w:val="24"/>
          <w:szCs w:val="24"/>
        </w:rPr>
        <w:t>19. 我国古代数学家刘徽利用“出入相补”原理计算梯形面积。如图，转化后的平行四边形的底是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cm</m:t>
        </m:r>
      </m:oMath>
      <w:r>
        <w:rPr>
          <w:sz w:val="24"/>
          <w:szCs w:val="24"/>
        </w:rPr>
        <w:t>，高是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ℎ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cm</m:t>
        </m:r>
      </m:oMath>
      <w:r>
        <w:rPr>
          <w:sz w:val="24"/>
          <w:szCs w:val="24"/>
        </w:rPr>
        <w:t xml:space="preserve">，原梯形的高是（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cm</m:t>
        </m:r>
      </m:oMath>
      <w:r>
        <w:rPr>
          <w:sz w:val="24"/>
          <w:szCs w:val="24"/>
        </w:rPr>
        <w:t>，面积是（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 xml:space="preserve"> 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c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up>
        </m:sSup>
      </m:oMath>
      <w:r>
        <w:rPr>
          <w:sz w:val="24"/>
          <w:szCs w:val="24"/>
        </w:rPr>
        <w:t>。</w:t>
      </w:r>
    </w:p>
    <w:p w14:paraId="2E6F24F0">
      <w:pPr>
        <w:spacing w:before="0" w:after="0"/>
        <w:jc w:val="left"/>
      </w:pPr>
      <w:r>
        <w:rPr>
          <w:sz w:val="24"/>
          <w:szCs w:val="24"/>
        </w:rPr>
        <w:t>20. 如下图，根据正方形的个数及顶点个数的规律，请将下表补充完整。</w:t>
      </w:r>
    </w:p>
    <w:p w14:paraId="4C3B5DF1">
      <w:pPr>
        <w:tabs>
          <w:tab w:val="left" w:pos="2851"/>
          <w:tab w:val="left" w:pos="5702"/>
        </w:tabs>
        <w:spacing w:before="0" w:after="0"/>
        <w:jc w:val="center"/>
      </w:pPr>
      <w:r>
        <w:rPr>
          <w:rFonts w:hint="eastAsia"/>
          <w:lang w:val="en-US" w:eastAsia="zh-CN"/>
        </w:rPr>
        <w:t xml:space="preserve">                     </w:t>
      </w:r>
      <w:r>
        <w:drawing>
          <wp:inline distT="0" distB="0" distL="0" distR="0">
            <wp:extent cx="323850" cy="280035"/>
            <wp:effectExtent l="0" t="0" r="0" b="57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   </w:t>
      </w:r>
      <w:r>
        <w:drawing>
          <wp:inline distT="0" distB="0" distL="0" distR="0">
            <wp:extent cx="498475" cy="446405"/>
            <wp:effectExtent l="0" t="0" r="15875" b="1079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475" cy="44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    </w:t>
      </w:r>
      <w:r>
        <w:drawing>
          <wp:inline distT="0" distB="0" distL="0" distR="0">
            <wp:extent cx="598805" cy="505460"/>
            <wp:effectExtent l="0" t="0" r="10795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8805" cy="50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624205" cy="307340"/>
            <wp:effectExtent l="0" t="0" r="4445" b="1651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4205" cy="30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DBD20">
      <w:pPr>
        <w:tabs>
          <w:tab w:val="left" w:pos="2851"/>
          <w:tab w:val="left" w:pos="5702"/>
        </w:tabs>
        <w:spacing w:before="0" w:after="0"/>
        <w:jc w:val="center"/>
      </w:pPr>
      <w:r>
        <w:rPr>
          <w:sz w:val="24"/>
          <w:szCs w:val="24"/>
        </w:rPr>
        <w:t>①</w:t>
      </w:r>
      <w:r>
        <w:rPr>
          <w:sz w:val="24"/>
          <w:szCs w:val="24"/>
        </w:rPr>
        <w:tab/>
      </w:r>
      <w:r>
        <w:rPr>
          <w:sz w:val="24"/>
          <w:szCs w:val="24"/>
        </w:rPr>
        <w:t>②</w:t>
      </w:r>
      <w:r>
        <w:rPr>
          <w:sz w:val="24"/>
          <w:szCs w:val="24"/>
        </w:rPr>
        <w:tab/>
      </w:r>
      <w:r>
        <w:rPr>
          <w:sz w:val="24"/>
          <w:szCs w:val="24"/>
        </w:rPr>
        <w:t>③</w:t>
      </w:r>
    </w:p>
    <w:p w14:paraId="2B36A5EC">
      <w:pPr>
        <w:spacing w:before="0" w:after="0"/>
        <w:jc w:val="both"/>
      </w:pP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588"/>
        <w:gridCol w:w="342"/>
        <w:gridCol w:w="342"/>
        <w:gridCol w:w="373"/>
        <w:gridCol w:w="980"/>
        <w:gridCol w:w="1689"/>
        <w:gridCol w:w="980"/>
      </w:tblGrid>
      <w:tr w14:paraId="6DC342C9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218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10A1548B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正方形的个数</w:t>
            </w:r>
          </w:p>
        </w:tc>
        <w:tc>
          <w:tcPr>
            <w:tcW w:w="22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55172A0D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E79B756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A47FDC7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3FA5842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E217876">
            <w:pPr>
              <w:spacing w:before="0" w:after="0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⋯⋯</m:t>
              </m:r>
            </m:oMath>
            <w:r>
              <w:rPr>
                <w:rFonts w:ascii="Times New Roman" w:hAnsi="Times New Roman" w:eastAsia="宋体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55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EE78909">
            <w:pPr>
              <w:spacing w:before="0" w:after="0"/>
              <w:jc w:val="center"/>
            </w:pP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Times New Roman" w:hAnsi="Times New Roman" w:eastAsia="宋体"/>
                <w:color w:val="000000"/>
                <w:sz w:val="2"/>
                <w:szCs w:val="2"/>
              </w:rPr>
              <w:t xml:space="preserve"> </w:t>
            </w:r>
          </w:p>
        </w:tc>
      </w:tr>
      <w:tr w14:paraId="2373FF2F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218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EB778CA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顶点个数</w:t>
            </w:r>
          </w:p>
        </w:tc>
        <w:tc>
          <w:tcPr>
            <w:tcW w:w="22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32400EE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0B5F0BF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5EECDE1D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03062E4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（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03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081DA5FE">
            <w:pPr>
              <w:spacing w:before="0" w:after="0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⋯⋯</m:t>
              </m:r>
            </m:oMath>
            <w:r>
              <w:rPr>
                <w:rFonts w:ascii="Times New Roman" w:hAnsi="Times New Roman" w:eastAsia="宋体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55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4145C136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（ 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）</w:t>
            </w:r>
          </w:p>
        </w:tc>
      </w:tr>
    </w:tbl>
    <w:p w14:paraId="4FC332BB">
      <w:pPr>
        <w:pStyle w:val="4"/>
        <w:spacing w:before="0" w:after="0"/>
      </w:pPr>
      <w:r>
        <w:rPr>
          <w:b/>
          <w:bCs/>
          <w:sz w:val="32"/>
          <w:szCs w:val="32"/>
        </w:rPr>
        <w:t>三、我会算（4+5+6+12=27分）</w:t>
      </w:r>
    </w:p>
    <w:p w14:paraId="31AAF2B9">
      <w:pPr>
        <w:spacing w:before="0" w:after="0"/>
        <w:jc w:val="left"/>
      </w:pPr>
      <w:r>
        <w:rPr>
          <w:sz w:val="24"/>
          <w:szCs w:val="24"/>
        </w:rPr>
        <w:t>21. 直接写得数。（每题0.5分，共4分）</w:t>
      </w:r>
    </w:p>
    <w:p w14:paraId="0AF789E8">
      <w:pPr>
        <w:tabs>
          <w:tab w:val="left" w:pos="2138"/>
          <w:tab w:val="left" w:pos="4277"/>
          <w:tab w:val="left" w:pos="6415"/>
        </w:tabs>
        <w:spacing w:before="0" w:after="0"/>
        <w:jc w:val="left"/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1.43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6.07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11.7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8.9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0.58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0.42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</w:p>
    <w:p w14:paraId="491DDE30">
      <w:pPr>
        <w:tabs>
          <w:tab w:val="left" w:pos="2138"/>
          <w:tab w:val="left" w:pos="4277"/>
          <w:tab w:val="left" w:pos="6415"/>
        </w:tabs>
        <w:spacing w:before="0" w:after="0"/>
        <w:jc w:val="left"/>
      </w:pP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1.25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hint="default" w:ascii="Cambria Math"/>
            <w:sz w:val="24"/>
            <w:szCs w:val="24"/>
            <w:lang w:val="en-US" w:eastAsia="zh-CN"/>
          </w:rPr>
          <m:t xml:space="preserve">     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  <w:r>
        <w:rPr>
          <w:sz w:val="24"/>
          <w:szCs w:val="24"/>
        </w:rPr>
        <w:tab/>
      </w:r>
      <m:oMath>
        <m:r>
          <m:rPr/>
          <w:rPr>
            <w:rFonts w:hint="default" w:ascii="Cambria Math"/>
            <w:sz w:val="24"/>
            <w:szCs w:val="24"/>
            <w:lang w:val="en-US" w:eastAsia="zh-CN"/>
          </w:rPr>
          <m:t xml:space="preserve">    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"/>
          <w:szCs w:val="2"/>
        </w:rPr>
        <w:t xml:space="preserve"> </w:t>
      </w:r>
    </w:p>
    <w:p w14:paraId="7A8024D6">
      <w:pPr>
        <w:spacing w:before="0" w:after="0"/>
      </w:pPr>
      <w:r>
        <w:t xml:space="preserve">22. </w:t>
      </w:r>
      <w:r>
        <w:rPr>
          <w:sz w:val="24"/>
          <w:szCs w:val="24"/>
        </w:rPr>
        <w:t>列竖式计算，带★的要验算。（每题2分，验算1分，共5分）</w:t>
      </w:r>
    </w:p>
    <w:p w14:paraId="1CE66B9B">
      <w:pPr>
        <w:spacing w:before="0" w:after="0"/>
        <w:rPr>
          <w:sz w:val="24"/>
          <w:szCs w:val="24"/>
        </w:rPr>
      </w:pPr>
      <w:r>
        <w:t xml:space="preserve">（1） </w:t>
      </w:r>
      <w:r>
        <w:rPr>
          <w:sz w:val="24"/>
          <w:szCs w:val="24"/>
        </w:rPr>
        <w:t>★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1.06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0.9</m:t>
        </m:r>
      </m:oMath>
      <w:r>
        <w:rPr>
          <w:rFonts w:hint="eastAsia" w:hAnsi="Cambria Math" w:cs="Cambria Math"/>
          <w:i w:val="0"/>
          <w:color w:val="000000"/>
          <w:sz w:val="24"/>
          <w:szCs w:val="24"/>
          <w:lang w:val="en-US" w:eastAsia="zh-CN"/>
        </w:rPr>
        <w:t xml:space="preserve">                        </w:t>
      </w:r>
      <w:r>
        <w:t xml:space="preserve">（2）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3.82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2.7</m:t>
        </m:r>
      </m:oMath>
      <w:r>
        <w:rPr>
          <w:sz w:val="24"/>
          <w:szCs w:val="24"/>
        </w:rPr>
        <w:t>（保留一位小数）</w:t>
      </w:r>
    </w:p>
    <w:p w14:paraId="0BE5ED1E">
      <w:pPr>
        <w:spacing w:before="0" w:after="0"/>
        <w:rPr>
          <w:sz w:val="24"/>
          <w:szCs w:val="24"/>
        </w:rPr>
      </w:pPr>
    </w:p>
    <w:p w14:paraId="51DEED10">
      <w:pPr>
        <w:spacing w:before="0" w:after="0"/>
        <w:rPr>
          <w:sz w:val="24"/>
          <w:szCs w:val="24"/>
        </w:rPr>
      </w:pPr>
    </w:p>
    <w:p w14:paraId="6786BC65">
      <w:pPr>
        <w:spacing w:before="0" w:after="0"/>
        <w:rPr>
          <w:sz w:val="24"/>
          <w:szCs w:val="24"/>
        </w:rPr>
      </w:pPr>
    </w:p>
    <w:p w14:paraId="2F685B06">
      <w:pPr>
        <w:spacing w:before="0" w:after="0"/>
      </w:pPr>
      <w:r>
        <w:t xml:space="preserve">23. </w:t>
      </w:r>
      <w:r>
        <w:rPr>
          <w:sz w:val="24"/>
          <w:szCs w:val="24"/>
        </w:rPr>
        <w:t>解方程。（每题3分，共6分）</w:t>
      </w:r>
    </w:p>
    <w:p w14:paraId="137ED720">
      <w:pPr>
        <w:spacing w:before="0" w:after="0"/>
        <w:rPr>
          <w:sz w:val="2"/>
          <w:szCs w:val="2"/>
        </w:rPr>
      </w:pPr>
      <w:r>
        <w:t xml:space="preserve">（1）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10.7</m:t>
        </m:r>
      </m:oMath>
      <w:r>
        <w:rPr>
          <w:sz w:val="2"/>
          <w:szCs w:val="2"/>
        </w:rPr>
        <w:t xml:space="preserve"> </w:t>
      </w:r>
      <w:r>
        <w:rPr>
          <w:rFonts w:hint="eastAsia"/>
          <w:sz w:val="2"/>
          <w:szCs w:val="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>
        <w:t xml:space="preserve">（2）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−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9.6</m:t>
        </m:r>
      </m:oMath>
      <w:r>
        <w:rPr>
          <w:sz w:val="2"/>
          <w:szCs w:val="2"/>
        </w:rPr>
        <w:t xml:space="preserve"> </w:t>
      </w:r>
    </w:p>
    <w:p w14:paraId="1843ECF4">
      <w:pPr>
        <w:spacing w:before="0" w:after="0"/>
        <w:rPr>
          <w:sz w:val="2"/>
          <w:szCs w:val="2"/>
        </w:rPr>
      </w:pPr>
    </w:p>
    <w:p w14:paraId="7346869B">
      <w:pPr>
        <w:spacing w:before="0" w:after="0"/>
        <w:rPr>
          <w:sz w:val="2"/>
          <w:szCs w:val="2"/>
        </w:rPr>
      </w:pPr>
    </w:p>
    <w:p w14:paraId="5F2E3F08">
      <w:pPr>
        <w:spacing w:before="0" w:after="0"/>
        <w:rPr>
          <w:sz w:val="2"/>
          <w:szCs w:val="2"/>
        </w:rPr>
      </w:pPr>
    </w:p>
    <w:p w14:paraId="54D639EB">
      <w:pPr>
        <w:spacing w:before="0" w:after="0"/>
        <w:rPr>
          <w:sz w:val="2"/>
          <w:szCs w:val="2"/>
        </w:rPr>
      </w:pPr>
    </w:p>
    <w:p w14:paraId="094C83CC">
      <w:pPr>
        <w:spacing w:before="0" w:after="0"/>
        <w:rPr>
          <w:sz w:val="2"/>
          <w:szCs w:val="2"/>
        </w:rPr>
      </w:pPr>
    </w:p>
    <w:p w14:paraId="15E54528">
      <w:pPr>
        <w:spacing w:before="0" w:after="0"/>
        <w:rPr>
          <w:sz w:val="2"/>
          <w:szCs w:val="2"/>
        </w:rPr>
      </w:pPr>
    </w:p>
    <w:p w14:paraId="642A6013">
      <w:pPr>
        <w:spacing w:before="0" w:after="0"/>
        <w:rPr>
          <w:sz w:val="2"/>
          <w:szCs w:val="2"/>
        </w:rPr>
      </w:pPr>
    </w:p>
    <w:p w14:paraId="69B5CB76">
      <w:pPr>
        <w:spacing w:before="0" w:after="0"/>
        <w:rPr>
          <w:sz w:val="2"/>
          <w:szCs w:val="2"/>
        </w:rPr>
      </w:pPr>
    </w:p>
    <w:p w14:paraId="7C2C7BF7">
      <w:pPr>
        <w:spacing w:before="0" w:after="0"/>
        <w:rPr>
          <w:sz w:val="2"/>
          <w:szCs w:val="2"/>
        </w:rPr>
      </w:pPr>
    </w:p>
    <w:p w14:paraId="35582CF4">
      <w:pPr>
        <w:spacing w:before="0" w:after="0"/>
        <w:rPr>
          <w:sz w:val="2"/>
          <w:szCs w:val="2"/>
        </w:rPr>
      </w:pPr>
    </w:p>
    <w:p w14:paraId="7FFCE4B2">
      <w:pPr>
        <w:spacing w:before="0" w:after="0"/>
        <w:rPr>
          <w:sz w:val="2"/>
          <w:szCs w:val="2"/>
        </w:rPr>
      </w:pPr>
    </w:p>
    <w:p w14:paraId="11C9B639">
      <w:pPr>
        <w:spacing w:before="0" w:after="0"/>
        <w:rPr>
          <w:sz w:val="2"/>
          <w:szCs w:val="2"/>
        </w:rPr>
      </w:pPr>
    </w:p>
    <w:p w14:paraId="3B2226E1">
      <w:pPr>
        <w:spacing w:before="0" w:after="0"/>
        <w:rPr>
          <w:sz w:val="2"/>
          <w:szCs w:val="2"/>
        </w:rPr>
      </w:pPr>
    </w:p>
    <w:p w14:paraId="6851BE16">
      <w:pPr>
        <w:spacing w:before="0" w:after="0"/>
        <w:rPr>
          <w:sz w:val="2"/>
          <w:szCs w:val="2"/>
        </w:rPr>
      </w:pPr>
    </w:p>
    <w:p w14:paraId="43BAA067">
      <w:pPr>
        <w:spacing w:before="0" w:after="0"/>
        <w:rPr>
          <w:sz w:val="2"/>
          <w:szCs w:val="2"/>
        </w:rPr>
      </w:pPr>
    </w:p>
    <w:p w14:paraId="6E3477F1">
      <w:pPr>
        <w:spacing w:before="0" w:after="0"/>
      </w:pPr>
      <w:r>
        <w:t xml:space="preserve">24. </w:t>
      </w:r>
      <w:r>
        <w:rPr>
          <w:sz w:val="24"/>
          <w:szCs w:val="24"/>
        </w:rPr>
        <w:t>递等式计算，能简算的要简算。（每题3分，共12分）</w:t>
      </w:r>
    </w:p>
    <w:p w14:paraId="6FC35681">
      <w:pPr>
        <w:spacing w:before="0" w:after="0"/>
        <w:rPr>
          <w:rFonts w:hint="eastAsia"/>
          <w:sz w:val="2"/>
          <w:szCs w:val="2"/>
          <w:lang w:val="en-US" w:eastAsia="zh-CN"/>
        </w:rPr>
      </w:pPr>
      <w:r>
        <w:t xml:space="preserve">（1）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12.5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20.24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</m:t>
        </m:r>
      </m:oMath>
      <w:r>
        <w:rPr>
          <w:sz w:val="2"/>
          <w:szCs w:val="2"/>
        </w:rPr>
        <w:t xml:space="preserve"> </w:t>
      </w:r>
      <w:r>
        <w:rPr>
          <w:rFonts w:hint="eastAsia"/>
          <w:sz w:val="2"/>
          <w:szCs w:val="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（2）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8.8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3.2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"/>
          <w:szCs w:val="2"/>
        </w:rPr>
        <w:t xml:space="preserve"> </w:t>
      </w:r>
      <w:r>
        <w:rPr>
          <w:rFonts w:hint="eastAsia"/>
          <w:sz w:val="2"/>
          <w:szCs w:val="2"/>
          <w:lang w:val="en-US" w:eastAsia="zh-CN"/>
        </w:rPr>
        <w:t xml:space="preserve">                                             </w:t>
      </w:r>
    </w:p>
    <w:p w14:paraId="5B55C4C9">
      <w:pPr>
        <w:spacing w:before="0" w:after="0"/>
        <w:rPr>
          <w:rFonts w:hint="eastAsia"/>
          <w:sz w:val="2"/>
          <w:szCs w:val="2"/>
          <w:lang w:val="en-US" w:eastAsia="zh-CN"/>
        </w:rPr>
      </w:pPr>
    </w:p>
    <w:p w14:paraId="3A28E55E">
      <w:pPr>
        <w:spacing w:before="0" w:after="0"/>
        <w:rPr>
          <w:rFonts w:hint="eastAsia"/>
          <w:sz w:val="2"/>
          <w:szCs w:val="2"/>
          <w:lang w:val="en-US" w:eastAsia="zh-CN"/>
        </w:rPr>
      </w:pPr>
    </w:p>
    <w:p w14:paraId="50DB7ADD">
      <w:pPr>
        <w:spacing w:before="0" w:after="0"/>
        <w:rPr>
          <w:rFonts w:hint="eastAsia"/>
          <w:sz w:val="2"/>
          <w:szCs w:val="2"/>
          <w:lang w:val="en-US" w:eastAsia="zh-CN"/>
        </w:rPr>
      </w:pPr>
    </w:p>
    <w:p w14:paraId="082A2EE9">
      <w:pPr>
        <w:spacing w:before="0" w:after="0"/>
        <w:rPr>
          <w:rFonts w:hint="eastAsia"/>
          <w:sz w:val="2"/>
          <w:szCs w:val="2"/>
          <w:lang w:val="en-US" w:eastAsia="zh-CN"/>
        </w:rPr>
      </w:pPr>
    </w:p>
    <w:p w14:paraId="4F925472">
      <w:pPr>
        <w:spacing w:before="0" w:after="0"/>
        <w:rPr>
          <w:rFonts w:hint="eastAsia"/>
          <w:sz w:val="2"/>
          <w:szCs w:val="2"/>
          <w:lang w:val="en-US" w:eastAsia="zh-CN"/>
        </w:rPr>
      </w:pPr>
    </w:p>
    <w:p w14:paraId="513DA815">
      <w:pPr>
        <w:spacing w:before="0" w:after="0"/>
        <w:rPr>
          <w:rFonts w:hint="eastAsia"/>
          <w:sz w:val="2"/>
          <w:szCs w:val="2"/>
          <w:lang w:val="en-US" w:eastAsia="zh-CN"/>
        </w:rPr>
      </w:pPr>
    </w:p>
    <w:p w14:paraId="397070A5">
      <w:pPr>
        <w:spacing w:before="0" w:after="0"/>
        <w:rPr>
          <w:rFonts w:hint="eastAsia"/>
          <w:sz w:val="2"/>
          <w:szCs w:val="2"/>
          <w:lang w:val="en-US" w:eastAsia="zh-CN"/>
        </w:rPr>
      </w:pPr>
    </w:p>
    <w:p w14:paraId="0BC3D98B">
      <w:pPr>
        <w:spacing w:before="0" w:after="0"/>
        <w:rPr>
          <w:rFonts w:hint="eastAsia"/>
          <w:sz w:val="2"/>
          <w:szCs w:val="2"/>
          <w:lang w:val="en-US" w:eastAsia="zh-CN"/>
        </w:rPr>
      </w:pPr>
    </w:p>
    <w:p w14:paraId="14CADF0F">
      <w:pPr>
        <w:spacing w:before="0" w:after="0"/>
        <w:rPr>
          <w:rFonts w:hint="eastAsia"/>
          <w:sz w:val="2"/>
          <w:szCs w:val="2"/>
          <w:lang w:val="en-US" w:eastAsia="zh-CN"/>
        </w:rPr>
      </w:pPr>
    </w:p>
    <w:p w14:paraId="07EC4674">
      <w:pPr>
        <w:spacing w:before="0" w:after="0"/>
        <w:rPr>
          <w:rFonts w:hint="eastAsia"/>
          <w:sz w:val="2"/>
          <w:szCs w:val="2"/>
          <w:lang w:val="en-US" w:eastAsia="zh-CN"/>
        </w:rPr>
      </w:pPr>
    </w:p>
    <w:p w14:paraId="3FF2D13A">
      <w:pPr>
        <w:spacing w:before="0" w:after="0"/>
        <w:rPr>
          <w:rFonts w:hint="eastAsia"/>
          <w:sz w:val="2"/>
          <w:szCs w:val="2"/>
          <w:lang w:val="en-US" w:eastAsia="zh-CN"/>
        </w:rPr>
      </w:pPr>
    </w:p>
    <w:p w14:paraId="71637462">
      <w:pPr>
        <w:spacing w:before="0" w:after="0"/>
        <w:rPr>
          <w:rFonts w:hint="eastAsia"/>
          <w:sz w:val="2"/>
          <w:szCs w:val="2"/>
          <w:lang w:val="en-US" w:eastAsia="zh-CN"/>
        </w:rPr>
      </w:pPr>
    </w:p>
    <w:p w14:paraId="6855BE2A">
      <w:pPr>
        <w:spacing w:before="0" w:after="0"/>
        <w:rPr>
          <w:rFonts w:hint="eastAsia"/>
          <w:sz w:val="2"/>
          <w:szCs w:val="2"/>
          <w:lang w:val="en-US" w:eastAsia="zh-CN"/>
        </w:rPr>
      </w:pPr>
    </w:p>
    <w:p w14:paraId="639B5FC5">
      <w:pPr>
        <w:spacing w:before="0" w:after="0"/>
        <w:rPr>
          <w:rFonts w:hint="eastAsia"/>
          <w:sz w:val="2"/>
          <w:szCs w:val="2"/>
          <w:lang w:val="en-US" w:eastAsia="zh-CN"/>
        </w:rPr>
      </w:pPr>
    </w:p>
    <w:p w14:paraId="3B6DFA4C">
      <w:pPr>
        <w:spacing w:before="0" w:after="0"/>
        <w:rPr>
          <w:rFonts w:hint="eastAsia"/>
          <w:sz w:val="2"/>
          <w:szCs w:val="2"/>
          <w:lang w:val="en-US" w:eastAsia="zh-CN"/>
        </w:rPr>
      </w:pPr>
    </w:p>
    <w:p w14:paraId="2762375D">
      <w:pPr>
        <w:spacing w:before="0" w:after="0"/>
        <w:rPr>
          <w:rFonts w:hint="eastAsia"/>
          <w:sz w:val="2"/>
          <w:szCs w:val="2"/>
          <w:lang w:val="en-US" w:eastAsia="zh-CN"/>
        </w:rPr>
      </w:pPr>
    </w:p>
    <w:p w14:paraId="0E77C3E8">
      <w:pPr>
        <w:numPr>
          <w:ilvl w:val="0"/>
          <w:numId w:val="0"/>
        </w:numPr>
        <w:spacing w:before="0" w:after="0"/>
        <w:rPr>
          <w:sz w:val="2"/>
          <w:szCs w:val="2"/>
        </w:rPr>
      </w:pPr>
      <m:oMath>
        <m:r>
          <m:rPr/>
          <w:rPr>
            <w:rFonts w:hint="default" w:ascii="Cambria Math" w:hAnsi="Cambria Math" w:cs="Cambria Math"/>
            <w:color w:val="000000"/>
            <w:sz w:val="24"/>
            <w:szCs w:val="24"/>
            <w:lang w:val="en-US" w:eastAsia="zh-CN"/>
          </w:rPr>
          <m:t>(3)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0.63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38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+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62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×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0.63</m:t>
        </m:r>
      </m:oMath>
      <w:r>
        <w:rPr>
          <w:sz w:val="2"/>
          <w:szCs w:val="2"/>
        </w:rPr>
        <w:t xml:space="preserve"> </w:t>
      </w:r>
      <w:r>
        <w:rPr>
          <w:rFonts w:hint="eastAsia"/>
          <w:sz w:val="2"/>
          <w:szCs w:val="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t xml:space="preserve">（4） 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5.4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0.4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÷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2.5</m:t>
        </m:r>
      </m:oMath>
      <w:r>
        <w:rPr>
          <w:sz w:val="2"/>
          <w:szCs w:val="2"/>
        </w:rPr>
        <w:t xml:space="preserve"> </w:t>
      </w:r>
    </w:p>
    <w:p w14:paraId="23286593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4677FCAF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3D89FE99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7D62D97B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3C6401B6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59F7BCD8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6A584E30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56E711B7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67380214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4E9A933D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5135D95E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14BA217B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2B527D5D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2E45B6A5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73543DE8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2C95D7A1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0193B2EF">
      <w:pPr>
        <w:numPr>
          <w:ilvl w:val="0"/>
          <w:numId w:val="0"/>
        </w:numPr>
        <w:spacing w:before="0" w:after="0" w:line="360" w:lineRule="auto"/>
        <w:rPr>
          <w:sz w:val="2"/>
          <w:szCs w:val="2"/>
        </w:rPr>
      </w:pPr>
    </w:p>
    <w:p w14:paraId="60167400">
      <w:pPr>
        <w:spacing w:before="0" w:after="0"/>
        <w:rPr>
          <w:sz w:val="2"/>
          <w:szCs w:val="2"/>
        </w:rPr>
      </w:pPr>
    </w:p>
    <w:p w14:paraId="29761BAA">
      <w:pPr>
        <w:pStyle w:val="4"/>
        <w:spacing w:before="0" w:after="0"/>
      </w:pPr>
      <w:r>
        <w:rPr>
          <w:b/>
          <w:bCs/>
          <w:sz w:val="32"/>
          <w:szCs w:val="32"/>
        </w:rPr>
        <w:t>四、我会操作（每题2分，共6分）</w:t>
      </w:r>
    </w:p>
    <w:p w14:paraId="1D2937ED">
      <w:pPr>
        <w:spacing w:before="0" w:after="0"/>
        <w:jc w:val="left"/>
      </w:pPr>
      <w:r>
        <w:rPr>
          <w:sz w:val="24"/>
          <w:szCs w:val="24"/>
        </w:rPr>
        <w:t>25. 观察右边方格图，按要求完成题目。（每个小方格边长为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lcm</m:t>
        </m:r>
      </m:oMath>
      <w:r>
        <w:rPr>
          <w:sz w:val="24"/>
          <w:szCs w:val="24"/>
        </w:rPr>
        <w:t>）</w:t>
      </w:r>
    </w:p>
    <w:p w14:paraId="3F7CDF09">
      <w:pPr>
        <w:spacing w:before="0" w:after="0"/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4204970</wp:posOffset>
            </wp:positionH>
            <wp:positionV relativeFrom="paragraph">
              <wp:posOffset>6350</wp:posOffset>
            </wp:positionV>
            <wp:extent cx="1436370" cy="1447165"/>
            <wp:effectExtent l="0" t="0" r="11430" b="635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6370" cy="1447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（1） </w:t>
      </w:r>
      <w:r>
        <w:rPr>
          <w:sz w:val="24"/>
          <w:szCs w:val="24"/>
        </w:rPr>
        <w:t>A点用数对表示为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,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4"/>
          <w:szCs w:val="24"/>
        </w:rPr>
        <w:t xml:space="preserve">，B点用数对表示为（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 xml:space="preserve"> ，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请在图中标出点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C(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4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,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3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)</m:t>
        </m:r>
      </m:oMath>
      <w:r>
        <w:rPr>
          <w:sz w:val="24"/>
          <w:szCs w:val="24"/>
        </w:rPr>
        <w:t>的位置。</w:t>
      </w:r>
    </w:p>
    <w:p w14:paraId="51C2481D">
      <w:pPr>
        <w:spacing w:before="0" w:after="0"/>
      </w:pPr>
      <w:r>
        <w:t xml:space="preserve">（2） </w:t>
      </w:r>
      <w:r>
        <w:rPr>
          <w:sz w:val="24"/>
          <w:szCs w:val="24"/>
        </w:rPr>
        <w:t>依次连接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A、B、C</m:t>
        </m:r>
      </m:oMath>
      <w:r>
        <w:rPr>
          <w:sz w:val="24"/>
          <w:szCs w:val="24"/>
        </w:rPr>
        <w:t xml:space="preserve">三点组成三角形，这个三角形的面积是（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 xml:space="preserve"> ）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c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up>
        </m:sSup>
      </m:oMath>
      <w:r>
        <w:rPr>
          <w:sz w:val="24"/>
          <w:szCs w:val="24"/>
        </w:rPr>
        <w:t>。</w:t>
      </w:r>
    </w:p>
    <w:p w14:paraId="3192C70B">
      <w:pPr>
        <w:spacing w:before="0" w:after="0"/>
      </w:pPr>
      <w:r>
        <w:t xml:space="preserve">（3） </w:t>
      </w:r>
      <w:r>
        <w:rPr>
          <w:sz w:val="24"/>
          <w:szCs w:val="24"/>
        </w:rPr>
        <w:t>请在方格图上画一个与三角形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ABC</m:t>
        </m:r>
      </m:oMath>
      <w:r>
        <w:rPr>
          <w:sz w:val="24"/>
          <w:szCs w:val="24"/>
        </w:rPr>
        <w:t>面积相等的三角形。</w:t>
      </w:r>
    </w:p>
    <w:p w14:paraId="06F00CBE">
      <w:pPr>
        <w:pStyle w:val="4"/>
        <w:spacing w:before="0" w:after="0"/>
      </w:pPr>
      <w:r>
        <w:rPr>
          <w:b/>
          <w:bCs/>
          <w:sz w:val="32"/>
          <w:szCs w:val="32"/>
        </w:rPr>
        <w:t>五、我会解决问题（第28、29、30题5分，其它每题4分，共27分）</w:t>
      </w:r>
    </w:p>
    <w:p w14:paraId="224417A1">
      <w:pPr>
        <w:spacing w:before="0" w:after="0"/>
        <w:rPr>
          <w:sz w:val="24"/>
          <w:szCs w:val="24"/>
        </w:rPr>
      </w:pPr>
      <w:r>
        <w:t xml:space="preserve">26. </w:t>
      </w:r>
      <w:r>
        <w:rPr>
          <w:sz w:val="24"/>
          <w:szCs w:val="24"/>
        </w:rPr>
        <w:t>瑞安某公司食堂1月份新购进176千克花生油，平均每天用5.5千克，这些油够这个月用吗？</w:t>
      </w:r>
    </w:p>
    <w:p w14:paraId="0195732E">
      <w:pPr>
        <w:spacing w:before="0" w:after="0"/>
        <w:rPr>
          <w:sz w:val="24"/>
          <w:szCs w:val="24"/>
        </w:rPr>
      </w:pPr>
    </w:p>
    <w:p w14:paraId="2AD2CA92">
      <w:pPr>
        <w:spacing w:before="0" w:after="0"/>
        <w:rPr>
          <w:sz w:val="24"/>
          <w:szCs w:val="24"/>
        </w:rPr>
      </w:pPr>
    </w:p>
    <w:p w14:paraId="314695EB">
      <w:pPr>
        <w:spacing w:before="0" w:after="0"/>
        <w:jc w:val="left"/>
      </w:pPr>
      <w:r>
        <w:rPr>
          <w:sz w:val="24"/>
          <w:szCs w:val="24"/>
        </w:rPr>
        <w:t>27. 科学纪录片《地球脉动》一集60分钟，李华看了20分钟后，把播放速度调整至1.25倍。照这个速度，剩余部分还需多少分钟看完？</w:t>
      </w:r>
    </w:p>
    <w:p w14:paraId="64037CA4">
      <w:pPr>
        <w:spacing w:before="0" w:after="0"/>
        <w:jc w:val="both"/>
      </w:pPr>
      <w:r>
        <w:drawing>
          <wp:inline distT="0" distB="0" distL="0" distR="0">
            <wp:extent cx="1342390" cy="770890"/>
            <wp:effectExtent l="0" t="0" r="10160" b="1016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2390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9D90E">
      <w:pPr>
        <w:spacing w:before="0" w:after="0"/>
        <w:jc w:val="left"/>
      </w:pPr>
      <w:r>
        <w:rPr>
          <w:sz w:val="24"/>
          <w:szCs w:val="24"/>
        </w:rPr>
        <w:t>28. 杭州第19届亚运会，中国体育代表团获得201枚金牌，比日本体育代表团获得金牌数的4倍少7枚。日本体育代表团获金牌数多少枚？（先写出等量关系式，再列方程解答）</w:t>
      </w:r>
    </w:p>
    <w:p w14:paraId="3638904C">
      <w:pPr>
        <w:spacing w:before="0" w:after="0"/>
        <w:jc w:val="left"/>
      </w:pPr>
      <w:r>
        <w:rPr>
          <w:sz w:val="24"/>
          <w:szCs w:val="24"/>
        </w:rPr>
        <w:t>等量关系式：________________________________</w:t>
      </w:r>
    </w:p>
    <w:p w14:paraId="6D8F4279">
      <w:pPr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列方程解决：</w:t>
      </w:r>
    </w:p>
    <w:p w14:paraId="02679FCA">
      <w:pPr>
        <w:spacing w:before="0" w:after="0"/>
        <w:jc w:val="left"/>
        <w:rPr>
          <w:sz w:val="24"/>
          <w:szCs w:val="24"/>
        </w:rPr>
      </w:pPr>
    </w:p>
    <w:p w14:paraId="1BEF1993">
      <w:pPr>
        <w:spacing w:before="0" w:after="0"/>
        <w:jc w:val="left"/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4140200</wp:posOffset>
            </wp:positionH>
            <wp:positionV relativeFrom="paragraph">
              <wp:posOffset>-20955</wp:posOffset>
            </wp:positionV>
            <wp:extent cx="998220" cy="935355"/>
            <wp:effectExtent l="0" t="0" r="11430" b="17145"/>
            <wp:wrapSquare wrapText="bothSides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29. 右图是某种植果园基地的示意图。</w:t>
      </w:r>
    </w:p>
    <w:p w14:paraId="3B0CB5A0">
      <w:pPr>
        <w:spacing w:before="0" w:after="0"/>
        <w:rPr>
          <w:sz w:val="24"/>
          <w:szCs w:val="24"/>
        </w:rPr>
      </w:pPr>
      <w:r>
        <w:t xml:space="preserve">（1） </w:t>
      </w:r>
      <w:r>
        <w:rPr>
          <w:sz w:val="24"/>
          <w:szCs w:val="24"/>
        </w:rPr>
        <w:t>求这个果园的面积是多少</w:t>
      </w:r>
      <m:oMath>
        <m:sSup>
          <m:sSup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up>
        </m:sSup>
      </m:oMath>
      <w:r>
        <w:rPr>
          <w:sz w:val="24"/>
          <w:szCs w:val="24"/>
        </w:rPr>
        <w:t>?</w:t>
      </w:r>
    </w:p>
    <w:p w14:paraId="6553562D">
      <w:pPr>
        <w:spacing w:before="0" w:after="0"/>
        <w:rPr>
          <w:sz w:val="24"/>
          <w:szCs w:val="24"/>
        </w:rPr>
      </w:pPr>
    </w:p>
    <w:p w14:paraId="3471367D">
      <w:pPr>
        <w:spacing w:before="0" w:after="0"/>
        <w:rPr>
          <w:sz w:val="24"/>
          <w:szCs w:val="24"/>
        </w:rPr>
      </w:pPr>
    </w:p>
    <w:p w14:paraId="7020B828">
      <w:pPr>
        <w:numPr>
          <w:ilvl w:val="0"/>
          <w:numId w:val="2"/>
        </w:numPr>
        <w:spacing w:before="0" w:after="0"/>
        <w:rPr>
          <w:sz w:val="24"/>
          <w:szCs w:val="24"/>
        </w:rPr>
      </w:pPr>
      <w:r>
        <w:rPr>
          <w:sz w:val="24"/>
          <w:szCs w:val="24"/>
        </w:rPr>
        <w:t>如果每棵果树占地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10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m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up>
        </m:sSup>
      </m:oMath>
      <w:r>
        <w:rPr>
          <w:sz w:val="24"/>
          <w:szCs w:val="24"/>
        </w:rPr>
        <w:t>，这个果园共有多少棵果树？</w:t>
      </w:r>
    </w:p>
    <w:p w14:paraId="435289A9">
      <w:pPr>
        <w:numPr>
          <w:ilvl w:val="0"/>
          <w:numId w:val="0"/>
        </w:numPr>
        <w:spacing w:before="0" w:after="0"/>
        <w:rPr>
          <w:sz w:val="24"/>
          <w:szCs w:val="24"/>
        </w:rPr>
      </w:pPr>
    </w:p>
    <w:p w14:paraId="0AF16693">
      <w:pPr>
        <w:numPr>
          <w:ilvl w:val="0"/>
          <w:numId w:val="0"/>
        </w:numPr>
        <w:spacing w:before="0" w:after="0"/>
        <w:rPr>
          <w:sz w:val="24"/>
          <w:szCs w:val="24"/>
        </w:rPr>
      </w:pPr>
    </w:p>
    <w:p w14:paraId="3FEA95D1">
      <w:pPr>
        <w:numPr>
          <w:ilvl w:val="0"/>
          <w:numId w:val="3"/>
        </w:numPr>
        <w:spacing w:before="0" w:after="0"/>
        <w:jc w:val="left"/>
        <w:rPr>
          <w:sz w:val="24"/>
          <w:szCs w:val="24"/>
        </w:rPr>
      </w:pPr>
      <w:bookmarkStart w:id="0" w:name="_GoBack"/>
      <w: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347980</wp:posOffset>
            </wp:positionV>
            <wp:extent cx="590550" cy="998855"/>
            <wp:effectExtent l="0" t="0" r="0" b="10795"/>
            <wp:wrapSquare wrapText="bothSides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sz w:val="24"/>
          <w:szCs w:val="24"/>
        </w:rPr>
        <w:t>小丽使用微信支付（如下图）在文具店里买了一些笔和笔记本。买3支笔花了6.9元，剩余的钱买了4本笔记本，每本笔记本多少元？</w:t>
      </w:r>
    </w:p>
    <w:p w14:paraId="639206C3">
      <w:pPr>
        <w:numPr>
          <w:ilvl w:val="0"/>
          <w:numId w:val="0"/>
        </w:numPr>
        <w:spacing w:before="0" w:after="0" w:line="360" w:lineRule="auto"/>
        <w:jc w:val="left"/>
        <w:rPr>
          <w:sz w:val="24"/>
          <w:szCs w:val="24"/>
        </w:rPr>
      </w:pPr>
    </w:p>
    <w:p w14:paraId="6DA4750C">
      <w:pPr>
        <w:numPr>
          <w:ilvl w:val="0"/>
          <w:numId w:val="0"/>
        </w:numPr>
        <w:spacing w:before="0" w:after="0" w:line="360" w:lineRule="auto"/>
        <w:jc w:val="left"/>
        <w:rPr>
          <w:sz w:val="24"/>
          <w:szCs w:val="24"/>
        </w:rPr>
      </w:pPr>
    </w:p>
    <w:p w14:paraId="5DE6CAC6">
      <w:pPr>
        <w:spacing w:before="0" w:after="0"/>
        <w:jc w:val="center"/>
      </w:pPr>
    </w:p>
    <w:p w14:paraId="6CB0DA61">
      <w:pPr>
        <w:spacing w:before="0" w:after="0"/>
        <w:jc w:val="left"/>
      </w:pPr>
      <w:r>
        <w:rPr>
          <w:sz w:val="24"/>
          <w:szCs w:val="24"/>
        </w:rPr>
        <w:t>31. 温州轨道交通</w:t>
      </w:r>
      <m:oMath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S</m:t>
        </m:r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2</m:t>
        </m:r>
      </m:oMath>
      <w:r>
        <w:rPr>
          <w:sz w:val="24"/>
          <w:szCs w:val="24"/>
        </w:rPr>
        <w:t>线于2023年9月5日开通运营，采取分段计价，如下图所示。5元钱最多可以乘多少千米？</w:t>
      </w: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12"/>
        <w:gridCol w:w="5282"/>
      </w:tblGrid>
      <w:tr w14:paraId="2147D64A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81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4ADEACB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行驶的路程/千米</w:t>
            </w:r>
          </w:p>
        </w:tc>
        <w:tc>
          <w:tcPr>
            <w:tcW w:w="318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421548BD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计费标准</w:t>
            </w:r>
          </w:p>
        </w:tc>
      </w:tr>
      <w:tr w14:paraId="28CB0091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81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CE1A665">
            <w:pPr>
              <w:spacing w:before="0" w:after="0"/>
              <w:jc w:val="center"/>
            </w:pP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∼</m:t>
              </m:r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4</m:t>
              </m:r>
            </m:oMath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（含</w:t>
            </w: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km</m:t>
              </m:r>
            </m:oMath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318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03511154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2元</w:t>
            </w:r>
          </w:p>
        </w:tc>
      </w:tr>
      <w:tr w14:paraId="18BF8FC6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81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10B7711B">
            <w:pPr>
              <w:spacing w:before="0" w:after="0"/>
              <w:jc w:val="center"/>
            </w:pP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∼</m:t>
              </m:r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28</m:t>
              </m:r>
            </m:oMath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（含</w:t>
            </w: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28</m:t>
              </m:r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km</m:t>
              </m:r>
            </m:oMath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318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50E1E358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每1元可乘</w:t>
            </w: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km</m:t>
              </m:r>
            </m:oMath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（不足</w:t>
            </w: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km</m:t>
              </m:r>
            </m:oMath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的按</w:t>
            </w: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km</m:t>
              </m:r>
            </m:oMath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计算）</w:t>
            </w:r>
          </w:p>
        </w:tc>
      </w:tr>
      <w:tr w14:paraId="25C63D64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81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5B0B468">
            <w:pPr>
              <w:spacing w:before="0" w:after="0"/>
              <w:jc w:val="center"/>
            </w:pP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28</m:t>
              </m:r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∼</m:t>
              </m:r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64</m:t>
              </m:r>
            </m:oMath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（含</w:t>
            </w: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64</m:t>
              </m:r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km</m:t>
              </m:r>
            </m:oMath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318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3DEBA8C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每1元可乘</w:t>
            </w: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6</m:t>
              </m:r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km</m:t>
              </m:r>
            </m:oMath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（不足</w:t>
            </w: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6</m:t>
              </m:r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km</m:t>
              </m:r>
            </m:oMath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按</w:t>
            </w: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6</m:t>
              </m:r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km</m:t>
              </m:r>
            </m:oMath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计算）</w:t>
            </w:r>
          </w:p>
        </w:tc>
      </w:tr>
    </w:tbl>
    <w:p w14:paraId="516EF207">
      <w:pPr>
        <w:pStyle w:val="4"/>
        <w:spacing w:before="0" w:after="0"/>
        <w:rPr>
          <w:b/>
          <w:bCs/>
          <w:sz w:val="32"/>
          <w:szCs w:val="32"/>
        </w:rPr>
      </w:pPr>
    </w:p>
    <w:p w14:paraId="09DB89F3">
      <w:pPr>
        <w:pStyle w:val="4"/>
        <w:spacing w:before="0" w:after="0"/>
        <w:rPr>
          <w:b/>
          <w:bCs/>
          <w:sz w:val="32"/>
          <w:szCs w:val="32"/>
        </w:rPr>
      </w:pPr>
    </w:p>
    <w:p w14:paraId="0C2B9AD0">
      <w:pPr>
        <w:pStyle w:val="4"/>
        <w:spacing w:before="0" w:after="0"/>
        <w:rPr>
          <w:b/>
          <w:bCs/>
          <w:sz w:val="32"/>
          <w:szCs w:val="32"/>
        </w:rPr>
      </w:pPr>
    </w:p>
    <w:p w14:paraId="0B755B74">
      <w:pPr>
        <w:pStyle w:val="4"/>
        <w:spacing w:before="0" w:after="0"/>
        <w:rPr>
          <w:b/>
          <w:bCs/>
          <w:sz w:val="32"/>
          <w:szCs w:val="32"/>
        </w:rPr>
      </w:pPr>
    </w:p>
    <w:p w14:paraId="2EF80950">
      <w:pPr>
        <w:pStyle w:val="4"/>
        <w:spacing w:before="0" w:after="0"/>
        <w:rPr>
          <w:b/>
          <w:bCs/>
          <w:sz w:val="32"/>
          <w:szCs w:val="32"/>
        </w:rPr>
      </w:pPr>
    </w:p>
    <w:p w14:paraId="3A370F52">
      <w:pPr>
        <w:pStyle w:val="4"/>
        <w:spacing w:before="0" w:after="0"/>
      </w:pPr>
      <w:r>
        <w:rPr>
          <w:b/>
          <w:bCs/>
          <w:sz w:val="32"/>
          <w:szCs w:val="32"/>
        </w:rPr>
        <w:t>六、我会挑战（附加题，共10分）</w:t>
      </w:r>
    </w:p>
    <w:p w14:paraId="2FECCE1F">
      <w:pPr>
        <w:spacing w:before="0" w:after="0"/>
        <w:jc w:val="left"/>
      </w:pPr>
      <w:r>
        <w:rPr>
          <w:sz w:val="24"/>
          <w:szCs w:val="24"/>
        </w:rPr>
        <w:t>32. 阅读与解答。</w:t>
      </w:r>
    </w:p>
    <w:p w14:paraId="3075D18D">
      <w:pPr>
        <w:spacing w:before="0" w:after="0"/>
        <w:ind w:firstLine="440"/>
        <w:jc w:val="left"/>
      </w:pPr>
      <w:r>
        <w:rPr>
          <w:sz w:val="24"/>
          <w:szCs w:val="24"/>
        </w:rPr>
        <w:t>同学们，这个学期我们学习了多边形面积的有关知识，让我们进一步探索和解决如下问题：</w:t>
      </w:r>
    </w:p>
    <w:p w14:paraId="3070A8B4">
      <w:pPr>
        <w:spacing w:before="0" w:after="0"/>
        <w:ind w:firstLine="440"/>
        <w:jc w:val="left"/>
      </w:pPr>
      <w:r>
        <w:rPr>
          <w:sz w:val="24"/>
          <w:szCs w:val="24"/>
        </w:rPr>
        <w:t>1899年，奥地利数学家皮克将多边形放到格点中研究，发现多边形面积与多边形上内部钉子数、边上钉子数之间的规律，并进行了证明。这个规律被誉为史上“最重要的100个定理”之一。</w:t>
      </w:r>
    </w:p>
    <w:p w14:paraId="54D2DA29">
      <w:pPr>
        <w:spacing w:before="0" w:after="0"/>
        <w:ind w:firstLine="440"/>
        <w:jc w:val="left"/>
      </w:pPr>
      <w:r>
        <w:rPr>
          <w:sz w:val="24"/>
          <w:szCs w:val="24"/>
        </w:rPr>
        <w:t>皮克把平面图形放到边长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1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cm</m:t>
        </m:r>
      </m:oMath>
      <w:r>
        <w:rPr>
          <w:sz w:val="24"/>
          <w:szCs w:val="24"/>
        </w:rPr>
        <w:t>的点子图上，通过数平面图形内部和边上“点”的个数来计算面积。</w:t>
      </w:r>
    </w:p>
    <w:p w14:paraId="0CC82A72">
      <w:pPr>
        <w:spacing w:before="0" w:after="0"/>
        <w:jc w:val="both"/>
      </w:pPr>
      <w:r>
        <w:rPr>
          <w:b/>
          <w:bCs/>
          <w:sz w:val="24"/>
          <w:szCs w:val="24"/>
        </w:rPr>
        <w:t>【初探规律】</w:t>
      </w:r>
      <w:r>
        <w:rPr>
          <w:sz w:val="24"/>
          <w:szCs w:val="24"/>
        </w:rPr>
        <w:t>（1） 观察下图的多边形，根据你的发现完成表格并填空。</w:t>
      </w:r>
    </w:p>
    <w:p w14:paraId="3BE7B513">
      <w:pPr>
        <w:spacing w:before="0" w:after="0"/>
        <w:jc w:val="center"/>
      </w:pPr>
      <w:r>
        <w:drawing>
          <wp:inline distT="0" distB="0" distL="0" distR="0">
            <wp:extent cx="2734945" cy="880110"/>
            <wp:effectExtent l="0" t="0" r="8255" b="1524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4945" cy="880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82"/>
        <w:gridCol w:w="1210"/>
        <w:gridCol w:w="1597"/>
        <w:gridCol w:w="1210"/>
        <w:gridCol w:w="1695"/>
      </w:tblGrid>
      <w:tr w14:paraId="2BA73717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55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0AA9FF97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图形（序号）</w:t>
            </w:r>
          </w:p>
        </w:tc>
        <w:tc>
          <w:tcPr>
            <w:tcW w:w="72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1E16BC8D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①</w:t>
            </w:r>
          </w:p>
        </w:tc>
        <w:tc>
          <w:tcPr>
            <w:tcW w:w="96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BF43115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②</w:t>
            </w:r>
          </w:p>
        </w:tc>
        <w:tc>
          <w:tcPr>
            <w:tcW w:w="72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5BC1F33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③</w:t>
            </w:r>
          </w:p>
        </w:tc>
        <w:tc>
          <w:tcPr>
            <w:tcW w:w="102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04B2998E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④</w:t>
            </w:r>
          </w:p>
        </w:tc>
      </w:tr>
      <w:tr w14:paraId="63556B13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55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549D41A7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内部点数</w:t>
            </w: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a</m:t>
              </m:r>
            </m:oMath>
          </w:p>
        </w:tc>
        <w:tc>
          <w:tcPr>
            <w:tcW w:w="72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8F12A56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1个</w:t>
            </w:r>
          </w:p>
        </w:tc>
        <w:tc>
          <w:tcPr>
            <w:tcW w:w="96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F81CB3F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1个</w:t>
            </w:r>
          </w:p>
        </w:tc>
        <w:tc>
          <w:tcPr>
            <w:tcW w:w="72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172448DF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1个</w:t>
            </w:r>
          </w:p>
        </w:tc>
        <w:tc>
          <w:tcPr>
            <w:tcW w:w="102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4433744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1个</w:t>
            </w:r>
          </w:p>
        </w:tc>
      </w:tr>
      <w:tr w14:paraId="28FAD997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55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B5FC95E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边上点数</w:t>
            </w: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b</m:t>
              </m:r>
            </m:oMath>
          </w:p>
        </w:tc>
        <w:tc>
          <w:tcPr>
            <w:tcW w:w="72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4CE59D6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4个</w:t>
            </w:r>
          </w:p>
        </w:tc>
        <w:tc>
          <w:tcPr>
            <w:tcW w:w="96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9669200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5个</w:t>
            </w:r>
          </w:p>
        </w:tc>
        <w:tc>
          <w:tcPr>
            <w:tcW w:w="72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8DA33EA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（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）个</w:t>
            </w:r>
          </w:p>
        </w:tc>
        <w:tc>
          <w:tcPr>
            <w:tcW w:w="102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BBB21E6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7个</w:t>
            </w:r>
          </w:p>
        </w:tc>
      </w:tr>
      <w:tr w14:paraId="39475538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55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5F4B1F5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图形面积</w:t>
            </w: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S</m:t>
              </m:r>
            </m:oMath>
          </w:p>
        </w:tc>
        <w:tc>
          <w:tcPr>
            <w:tcW w:w="72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E8229DC">
            <w:pPr>
              <w:spacing w:before="0" w:after="0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2c</m:t>
              </m:r>
              <m:sSup>
                <m:sSupP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  <m:t>m</m:t>
                  </m: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sup>
              </m:sSup>
            </m:oMath>
            <w:r>
              <w:rPr>
                <w:rFonts w:ascii="Times New Roman" w:hAnsi="Times New Roman" w:eastAsia="宋体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96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40A47986">
            <w:pPr>
              <w:spacing w:before="0" w:after="0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2.5c</m:t>
              </m:r>
              <m:sSup>
                <m:sSupP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  <m:t>m</m:t>
                  </m: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sup>
              </m:sSup>
            </m:oMath>
            <w:r>
              <w:rPr>
                <w:rFonts w:ascii="Times New Roman" w:hAnsi="Times New Roman" w:eastAsia="宋体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72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0BAA4F6">
            <w:pPr>
              <w:spacing w:before="0" w:after="0"/>
              <w:jc w:val="center"/>
            </w:pP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  <m:t>cm</m:t>
                  </m: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e>
                <m:sup>
                  <m:r>
                    <m:rPr/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sup>
              </m:sSup>
            </m:oMath>
            <w:r>
              <w:rPr>
                <w:rFonts w:ascii="Times New Roman" w:hAnsi="Times New Roman" w:eastAsia="宋体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102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4D689D9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（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）</w:t>
            </w:r>
            <m:oMath>
              <m:sSup>
                <m:sSupP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  <m:t>cm</m:t>
                  </m: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e>
                <m:sup>
                  <m:r>
                    <m:rPr/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sup>
              </m:sSup>
            </m:oMath>
            <w:r>
              <w:rPr>
                <w:rFonts w:ascii="Times New Roman" w:hAnsi="Times New Roman" w:eastAsia="宋体"/>
                <w:color w:val="000000"/>
                <w:sz w:val="2"/>
                <w:szCs w:val="2"/>
              </w:rPr>
              <w:t xml:space="preserve"> </w:t>
            </w:r>
          </w:p>
        </w:tc>
      </w:tr>
    </w:tbl>
    <w:p w14:paraId="66E32EF8">
      <w:pPr>
        <w:spacing w:before="0" w:after="0"/>
        <w:ind w:firstLine="440"/>
        <w:jc w:val="left"/>
      </w:pPr>
      <w:r>
        <w:rPr>
          <w:sz w:val="24"/>
          <w:szCs w:val="24"/>
        </w:rPr>
        <w:t>从表中可以发现：内部点数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</m:t>
        </m:r>
      </m:oMath>
      <w:r>
        <w:rPr>
          <w:sz w:val="24"/>
          <w:szCs w:val="24"/>
        </w:rPr>
        <w:t>都为1时，图形面积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S</m:t>
        </m:r>
      </m:oMath>
      <w:r>
        <w:rPr>
          <w:sz w:val="24"/>
          <w:szCs w:val="24"/>
        </w:rPr>
        <w:t>与边上点数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b</m:t>
        </m:r>
      </m:oMath>
      <w:r>
        <w:rPr>
          <w:sz w:val="24"/>
          <w:szCs w:val="24"/>
        </w:rPr>
        <w:t>之间的数量关系可以表示为：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S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                  </w:t>
      </w:r>
      <w:r>
        <w:rPr>
          <w:sz w:val="24"/>
          <w:szCs w:val="24"/>
        </w:rPr>
        <w:t xml:space="preserve"> ）。</w:t>
      </w:r>
    </w:p>
    <w:p w14:paraId="232A1310">
      <w:pPr>
        <w:spacing w:before="0" w:after="0"/>
        <w:jc w:val="both"/>
      </w:pPr>
      <w:r>
        <w:rPr>
          <w:b/>
          <w:bCs/>
          <w:sz w:val="24"/>
          <w:szCs w:val="24"/>
        </w:rPr>
        <w:t>【完善规律】</w:t>
      </w:r>
      <w:r>
        <w:rPr>
          <w:sz w:val="24"/>
          <w:szCs w:val="24"/>
        </w:rPr>
        <w:t>（2） 观察下图的多边形，根据你的发现完成表格并填空。</w:t>
      </w:r>
    </w:p>
    <w:p w14:paraId="7C6D0E0B">
      <w:pPr>
        <w:spacing w:before="0" w:after="0"/>
        <w:jc w:val="center"/>
      </w:pPr>
      <w:r>
        <w:drawing>
          <wp:inline distT="0" distB="0" distL="0" distR="0">
            <wp:extent cx="2831465" cy="895985"/>
            <wp:effectExtent l="0" t="0" r="6985" b="1841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1465" cy="89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3"/>
        <w:tblW w:w="8294" w:type="dxa"/>
        <w:jc w:val="center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27"/>
        <w:gridCol w:w="1259"/>
        <w:gridCol w:w="1259"/>
        <w:gridCol w:w="1274"/>
        <w:gridCol w:w="1775"/>
      </w:tblGrid>
      <w:tr w14:paraId="38ACD8BE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64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FB0F4CA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图形（序号）</w:t>
            </w:r>
          </w:p>
        </w:tc>
        <w:tc>
          <w:tcPr>
            <w:tcW w:w="7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0985FC9E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⑤</w:t>
            </w:r>
          </w:p>
        </w:tc>
        <w:tc>
          <w:tcPr>
            <w:tcW w:w="7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069BDB9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⑥</w:t>
            </w:r>
          </w:p>
        </w:tc>
        <w:tc>
          <w:tcPr>
            <w:tcW w:w="76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02B9001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⑦</w:t>
            </w:r>
          </w:p>
        </w:tc>
        <w:tc>
          <w:tcPr>
            <w:tcW w:w="106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44F9AD98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⑧</w:t>
            </w:r>
          </w:p>
        </w:tc>
      </w:tr>
      <w:tr w14:paraId="4358D18A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64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467B0E02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内部点数</w:t>
            </w: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a</m:t>
              </m:r>
            </m:oMath>
          </w:p>
        </w:tc>
        <w:tc>
          <w:tcPr>
            <w:tcW w:w="7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47E41E4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2个</w:t>
            </w:r>
          </w:p>
        </w:tc>
        <w:tc>
          <w:tcPr>
            <w:tcW w:w="7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71AD037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3个</w:t>
            </w:r>
          </w:p>
        </w:tc>
        <w:tc>
          <w:tcPr>
            <w:tcW w:w="76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158D995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（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）个</w:t>
            </w:r>
          </w:p>
        </w:tc>
        <w:tc>
          <w:tcPr>
            <w:tcW w:w="106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4D74592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5个</w:t>
            </w:r>
          </w:p>
        </w:tc>
      </w:tr>
      <w:tr w14:paraId="4B5B3FF3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64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649D94A2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边上点数</w:t>
            </w: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b</m:t>
              </m:r>
            </m:oMath>
          </w:p>
        </w:tc>
        <w:tc>
          <w:tcPr>
            <w:tcW w:w="7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E7986AD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8个</w:t>
            </w:r>
          </w:p>
        </w:tc>
        <w:tc>
          <w:tcPr>
            <w:tcW w:w="7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EB2E471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8个</w:t>
            </w:r>
          </w:p>
        </w:tc>
        <w:tc>
          <w:tcPr>
            <w:tcW w:w="76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25528107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8个</w:t>
            </w:r>
          </w:p>
        </w:tc>
        <w:tc>
          <w:tcPr>
            <w:tcW w:w="106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7173142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8个</w:t>
            </w:r>
          </w:p>
        </w:tc>
      </w:tr>
      <w:tr w14:paraId="6DD2A460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64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114CF3B5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>图形面积</w:t>
            </w:r>
            <m:oMath>
              <m:r>
                <m:rPr/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S</m:t>
              </m:r>
            </m:oMath>
          </w:p>
        </w:tc>
        <w:tc>
          <w:tcPr>
            <w:tcW w:w="7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1959D3EB">
            <w:pPr>
              <w:spacing w:before="0" w:after="0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5c</m:t>
              </m:r>
              <m:sSup>
                <m:sSupP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  <m:t>m</m:t>
                  </m: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sup>
              </m:sSup>
            </m:oMath>
            <w:r>
              <w:rPr>
                <w:rFonts w:ascii="Times New Roman" w:hAnsi="Times New Roman" w:eastAsia="宋体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75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3A26814B">
            <w:pPr>
              <w:spacing w:before="0" w:after="0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6c</m:t>
              </m:r>
              <m:sSup>
                <m:sSupP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  <m:t>m</m:t>
                  </m: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sup>
              </m:sSup>
            </m:oMath>
            <w:r>
              <w:rPr>
                <w:rFonts w:ascii="Times New Roman" w:hAnsi="Times New Roman" w:eastAsia="宋体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767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7DA69C72">
            <w:pPr>
              <w:spacing w:before="0" w:after="0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7c</m:t>
              </m:r>
              <m:sSup>
                <m:sSupP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  <m:t>m</m:t>
                  </m: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sup>
              </m:sSup>
            </m:oMath>
            <w:r>
              <w:rPr>
                <w:rFonts w:ascii="Times New Roman" w:hAnsi="Times New Roman" w:eastAsia="宋体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1069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  <w:vAlign w:val="top"/>
          </w:tcPr>
          <w:p w14:paraId="062AEA98">
            <w:pPr>
              <w:spacing w:before="0" w:after="0"/>
              <w:jc w:val="center"/>
            </w:pP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（ </w:t>
            </w:r>
            <w:r>
              <w:rPr>
                <w:rFonts w:hint="eastAsia" w:hAnsi="Times New Roman"/>
                <w:color w:val="00000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宋体"/>
                <w:color w:val="000000"/>
                <w:sz w:val="24"/>
                <w:szCs w:val="24"/>
              </w:rPr>
              <w:t xml:space="preserve"> ）</w:t>
            </w:r>
            <m:oMath>
              <m:r>
                <m:rPr>
                  <m:sty m:val="p"/>
                </m:rPr>
                <w:rPr>
                  <w:rFonts w:ascii="Cambria Math" w:hAnsi="Cambria Math" w:eastAsia="Cambria Math" w:cs="Cambria Math"/>
                  <w:color w:val="000000"/>
                  <w:sz w:val="24"/>
                  <w:szCs w:val="24"/>
                </w:rPr>
                <m:t>c</m:t>
              </m:r>
              <m:sSup>
                <m:sSupP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  <m:t>m</m:t>
                  </m: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hAnsi="Cambria Math" w:eastAsia="Cambria Math" w:cs="Cambria Math"/>
                      <w:color w:val="000000"/>
                      <w:sz w:val="24"/>
                      <w:szCs w:val="24"/>
                    </w:rPr>
                  </m:ctrlPr>
                </m:sup>
              </m:sSup>
            </m:oMath>
            <w:r>
              <w:rPr>
                <w:rFonts w:ascii="Times New Roman" w:hAnsi="Times New Roman" w:eastAsia="宋体"/>
                <w:color w:val="000000"/>
                <w:sz w:val="2"/>
                <w:szCs w:val="2"/>
              </w:rPr>
              <w:t xml:space="preserve"> </w:t>
            </w:r>
          </w:p>
        </w:tc>
      </w:tr>
    </w:tbl>
    <w:p w14:paraId="18C246CB">
      <w:pPr>
        <w:spacing w:before="0" w:after="0"/>
        <w:ind w:firstLine="440"/>
        <w:jc w:val="left"/>
      </w:pPr>
      <w:r>
        <w:rPr>
          <w:sz w:val="24"/>
          <w:szCs w:val="24"/>
        </w:rPr>
        <w:t>从这个表中进一步发现：内部点数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</m:t>
        </m:r>
      </m:oMath>
      <w:r>
        <w:rPr>
          <w:sz w:val="24"/>
          <w:szCs w:val="24"/>
        </w:rPr>
        <w:t>增多时，用上面的数量关系根据边上点数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b</m:t>
        </m:r>
      </m:oMath>
      <w:r>
        <w:rPr>
          <w:sz w:val="24"/>
          <w:szCs w:val="24"/>
        </w:rPr>
        <w:t>直接得出图形面积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S</m:t>
        </m:r>
      </m:oMath>
      <w:r>
        <w:rPr>
          <w:sz w:val="24"/>
          <w:szCs w:val="24"/>
        </w:rPr>
        <w:t>不成立了，需将内部点数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a</m:t>
        </m:r>
      </m:oMath>
      <w:r>
        <w:rPr>
          <w:sz w:val="24"/>
          <w:szCs w:val="24"/>
        </w:rPr>
        <w:t>放入考虑寻找规律，原来的数量关系可完善为：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S</m:t>
        </m:r>
        <m:r>
          <m:rPr>
            <m:sty m:val="p"/>
          </m:rPr>
          <w:rPr>
            <w:rFonts w:ascii="Cambria Math" w:hAnsi="Cambria Math" w:eastAsia="Cambria Math" w:cs="Cambria Math"/>
            <w:color w:val="000000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（ </w:t>
      </w:r>
      <w:r>
        <w:rPr>
          <w:rFonts w:hint="eastAsia"/>
          <w:sz w:val="24"/>
          <w:szCs w:val="24"/>
          <w:lang w:val="en-US" w:eastAsia="zh-CN"/>
        </w:rPr>
        <w:t xml:space="preserve">                      </w:t>
      </w:r>
      <w:r>
        <w:rPr>
          <w:sz w:val="24"/>
          <w:szCs w:val="24"/>
        </w:rPr>
        <w:t xml:space="preserve">  ）。像这样计算面积的方法叫格点法，也叫皮克定理。</w:t>
      </w:r>
    </w:p>
    <w:p w14:paraId="0F912C89">
      <w:pPr>
        <w:spacing w:before="0" w:after="0"/>
        <w:jc w:val="both"/>
      </w:pPr>
      <w:r>
        <w:rPr>
          <w:b/>
          <w:bCs/>
          <w:sz w:val="24"/>
          <w:szCs w:val="24"/>
        </w:rPr>
        <w:t>【应用规律】</w:t>
      </w:r>
      <w:r>
        <w:rPr>
          <w:sz w:val="24"/>
          <w:szCs w:val="24"/>
        </w:rPr>
        <w:t>（3） 请在下面的点子图上画一个面积是</w:t>
      </w:r>
      <m:oMath>
        <m:r>
          <m:rPr/>
          <w:rPr>
            <w:rFonts w:ascii="Cambria Math" w:hAnsi="Cambria Math" w:eastAsia="Cambria Math" w:cs="Cambria Math"/>
            <w:color w:val="000000"/>
            <w:sz w:val="24"/>
            <w:szCs w:val="24"/>
          </w:rPr>
          <m:t>6.5</m:t>
        </m:r>
        <m:sSup>
          <m:sSupP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cm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  <m:t>2</m:t>
            </m:r>
            <m:ctrlPr>
              <w:rPr>
                <w:rFonts w:ascii="Cambria Math" w:hAnsi="Cambria Math" w:eastAsia="Cambria Math" w:cs="Cambria Math"/>
                <w:color w:val="000000"/>
                <w:sz w:val="24"/>
                <w:szCs w:val="24"/>
              </w:rPr>
            </m:ctrlPr>
          </m:sup>
        </m:sSup>
      </m:oMath>
      <w:r>
        <w:rPr>
          <w:sz w:val="24"/>
          <w:szCs w:val="24"/>
        </w:rPr>
        <w:t>，且内部点数为5个的多边形。</w:t>
      </w:r>
    </w:p>
    <w:p w14:paraId="63600B70">
      <w:pPr>
        <w:spacing w:before="0" w:after="0"/>
        <w:jc w:val="center"/>
      </w:pPr>
      <w:r>
        <w:drawing>
          <wp:inline distT="0" distB="0" distL="0" distR="0">
            <wp:extent cx="2893060" cy="1199515"/>
            <wp:effectExtent l="0" t="0" r="2540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93060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5" w:type="default"/>
      <w:type w:val="continuous"/>
      <w:pgSz w:w="11915" w:h="16851"/>
      <w:pgMar w:top="1559" w:right="1559" w:bottom="1559" w:left="1559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C3163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01686C"/>
    <w:multiLevelType w:val="singleLevel"/>
    <w:tmpl w:val="AA01686C"/>
    <w:lvl w:ilvl="0" w:tentative="0">
      <w:start w:val="2"/>
      <w:numFmt w:val="decimal"/>
      <w:suff w:val="space"/>
      <w:lvlText w:val="（%1）"/>
      <w:lvlJc w:val="left"/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abstractNum w:abstractNumId="2">
    <w:nsid w:val="162F33A3"/>
    <w:multiLevelType w:val="singleLevel"/>
    <w:tmpl w:val="162F33A3"/>
    <w:lvl w:ilvl="0" w:tentative="0">
      <w:start w:val="30"/>
      <w:numFmt w:val="decimal"/>
      <w:suff w:val="space"/>
      <w:lvlText w:val="%1."/>
      <w:lvlJc w:val="left"/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zI2OGFiMmRmOWM5OTNmNGQ3YTZhNDExYjI1NTdlNmIifQ=="/>
  </w:docVars>
  <w:rsids>
    <w:rsidRoot w:val="00000000"/>
    <w:rsid w:val="0CEC4620"/>
    <w:rsid w:val="21160490"/>
    <w:rsid w:val="28E83221"/>
    <w:rsid w:val="384C6E5B"/>
    <w:rsid w:val="3A3E732F"/>
    <w:rsid w:val="3FBD0848"/>
    <w:rsid w:val="42242B35"/>
    <w:rsid w:val="583A49BB"/>
    <w:rsid w:val="681A3365"/>
    <w:rsid w:val="694C6BF7"/>
    <w:rsid w:val="71507E98"/>
    <w:rsid w:val="761B087E"/>
    <w:rsid w:val="784364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jc w:val="center"/>
      <w:outlineLvl w:val="0"/>
    </w:pPr>
    <w:rPr>
      <w:rFonts w:ascii="Times New Roman" w:eastAsia="Songti SC" w:hAnsiTheme="minorHAnsi" w:cstheme="minorBidi"/>
      <w:b/>
      <w:bCs/>
      <w:sz w:val="40"/>
      <w:szCs w:val="40"/>
    </w:rPr>
  </w:style>
  <w:style w:type="paragraph" w:styleId="3">
    <w:name w:val="heading 2"/>
    <w:unhideWhenUsed/>
    <w:qFormat/>
    <w:uiPriority w:val="9"/>
    <w:pPr>
      <w:jc w:val="left"/>
      <w:outlineLvl w:val="1"/>
    </w:pPr>
    <w:rPr>
      <w:rFonts w:ascii="Times New Roman" w:eastAsia="Songti SC" w:hAnsiTheme="minorHAnsi" w:cstheme="minorBidi"/>
      <w:b/>
      <w:bCs/>
      <w:sz w:val="36"/>
      <w:szCs w:val="36"/>
    </w:rPr>
  </w:style>
  <w:style w:type="paragraph" w:styleId="4">
    <w:name w:val="heading 3"/>
    <w:semiHidden/>
    <w:unhideWhenUsed/>
    <w:qFormat/>
    <w:uiPriority w:val="9"/>
    <w:pPr>
      <w:jc w:val="left"/>
      <w:outlineLvl w:val="2"/>
    </w:pPr>
    <w:rPr>
      <w:rFonts w:ascii="Times New Roman" w:eastAsia="Songti SC" w:hAnsiTheme="minorHAnsi" w:cstheme="minorBidi"/>
      <w:b/>
      <w:bCs/>
      <w:sz w:val="32"/>
      <w:szCs w:val="32"/>
    </w:rPr>
  </w:style>
  <w:style w:type="paragraph" w:styleId="5">
    <w:name w:val="heading 4"/>
    <w:semiHidden/>
    <w:unhideWhenUsed/>
    <w:qFormat/>
    <w:uiPriority w:val="9"/>
    <w:pPr>
      <w:jc w:val="left"/>
      <w:outlineLvl w:val="3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6">
    <w:name w:val="heading 5"/>
    <w:semiHidden/>
    <w:unhideWhenUsed/>
    <w:qFormat/>
    <w:uiPriority w:val="9"/>
    <w:pPr>
      <w:jc w:val="left"/>
      <w:outlineLvl w:val="4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7">
    <w:name w:val="heading 6"/>
    <w:semiHidden/>
    <w:unhideWhenUsed/>
    <w:qFormat/>
    <w:uiPriority w:val="9"/>
    <w:pPr>
      <w:jc w:val="left"/>
      <w:outlineLvl w:val="5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8">
    <w:name w:val="heading 7"/>
    <w:semiHidden/>
    <w:unhideWhenUsed/>
    <w:qFormat/>
    <w:uiPriority w:val="9"/>
    <w:pPr>
      <w:jc w:val="left"/>
      <w:outlineLvl w:val="6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9">
    <w:name w:val="heading 8"/>
    <w:semiHidden/>
    <w:unhideWhenUsed/>
    <w:qFormat/>
    <w:uiPriority w:val="9"/>
    <w:pPr>
      <w:jc w:val="left"/>
      <w:outlineLvl w:val="7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10">
    <w:name w:val="heading 9"/>
    <w:semiHidden/>
    <w:unhideWhenUsed/>
    <w:qFormat/>
    <w:uiPriority w:val="9"/>
    <w:pPr>
      <w:jc w:val="left"/>
      <w:outlineLvl w:val="8"/>
    </w:pPr>
    <w:rPr>
      <w:rFonts w:ascii="Times New Roman" w:eastAsia="Songti SC" w:hAnsiTheme="minorHAnsi" w:cstheme="minorBidi"/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numbering" Target="numbering.xml"/><Relationship Id="rId28" Type="http://schemas.openxmlformats.org/officeDocument/2006/relationships/image" Target="media/image22.jpeg"/><Relationship Id="rId27" Type="http://schemas.openxmlformats.org/officeDocument/2006/relationships/image" Target="media/image21.jpeg"/><Relationship Id="rId26" Type="http://schemas.openxmlformats.org/officeDocument/2006/relationships/image" Target="media/image20.jpeg"/><Relationship Id="rId25" Type="http://schemas.openxmlformats.org/officeDocument/2006/relationships/image" Target="media/image19.jpeg"/><Relationship Id="rId24" Type="http://schemas.openxmlformats.org/officeDocument/2006/relationships/image" Target="media/image18.jpeg"/><Relationship Id="rId23" Type="http://schemas.openxmlformats.org/officeDocument/2006/relationships/image" Target="media/image17.jpeg"/><Relationship Id="rId22" Type="http://schemas.openxmlformats.org/officeDocument/2006/relationships/image" Target="media/image16.jpeg"/><Relationship Id="rId21" Type="http://schemas.openxmlformats.org/officeDocument/2006/relationships/image" Target="media/image15.jpe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2540</Words>
  <Characters>3155</Characters>
  <TotalTime>166</TotalTime>
  <ScaleCrop>false</ScaleCrop>
  <LinksUpToDate>false</LinksUpToDate>
  <CharactersWithSpaces>4340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2024-07-29T03:54:00Z</dcterms:created>
  <dc:creator>Un-named</dc:creator>
  <cp:lastModifiedBy>Administrator</cp:lastModifiedBy>
  <cp:lastPrinted>2024-07-31T05:31:17Z</cp:lastPrinted>
  <dcterms:modified xsi:type="dcterms:W3CDTF">2024-07-31T05:45:36Z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AE093AE8AB1B45D192BB307099F3B89F_12</vt:lpwstr>
  </property>
</Properties>
</file>